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7A9C6" w14:textId="77777777" w:rsidR="006B6035" w:rsidRDefault="005D38C6">
      <w:pPr>
        <w:jc w:val="both"/>
        <w:rPr>
          <w:rFonts w:ascii="Montserrat" w:eastAsia="Montserrat" w:hAnsi="Montserrat" w:cs="Montserrat"/>
        </w:rPr>
      </w:pPr>
      <w:r>
        <w:rPr>
          <w:rFonts w:ascii="Montserrat" w:eastAsia="Montserrat" w:hAnsi="Montserrat" w:cs="Montserrat"/>
          <w:b/>
        </w:rPr>
        <w:t>NOTA DE PRENSA</w:t>
      </w:r>
    </w:p>
    <w:p w14:paraId="0CF8FB55" w14:textId="77777777" w:rsidR="006B6035" w:rsidRDefault="006B6035">
      <w:pPr>
        <w:jc w:val="both"/>
      </w:pPr>
    </w:p>
    <w:p w14:paraId="479156A4" w14:textId="77777777" w:rsidR="00C943F1" w:rsidRDefault="00DA426F">
      <w:pPr>
        <w:jc w:val="center"/>
        <w:rPr>
          <w:rFonts w:ascii="Montserrat Light" w:eastAsia="Montserrat Light" w:hAnsi="Montserrat Light" w:cs="Montserrat Light"/>
          <w:b/>
          <w:sz w:val="32"/>
          <w:szCs w:val="32"/>
        </w:rPr>
      </w:pPr>
      <w:r>
        <w:rPr>
          <w:rFonts w:ascii="Montserrat Light" w:eastAsia="Montserrat Light" w:hAnsi="Montserrat Light" w:cs="Montserrat Light"/>
          <w:b/>
          <w:sz w:val="32"/>
          <w:szCs w:val="32"/>
        </w:rPr>
        <w:t xml:space="preserve">Más de 200.000 personas </w:t>
      </w:r>
      <w:r w:rsidR="006849F5">
        <w:rPr>
          <w:rFonts w:ascii="Montserrat Light" w:eastAsia="Montserrat Light" w:hAnsi="Montserrat Light" w:cs="Montserrat Light"/>
          <w:b/>
          <w:sz w:val="32"/>
          <w:szCs w:val="32"/>
        </w:rPr>
        <w:t xml:space="preserve">visitan </w:t>
      </w:r>
    </w:p>
    <w:p w14:paraId="46CE9CA8" w14:textId="09334170" w:rsidR="006B6035" w:rsidRDefault="006849F5">
      <w:pPr>
        <w:jc w:val="center"/>
        <w:rPr>
          <w:rFonts w:ascii="Montserrat Light" w:eastAsia="Montserrat Light" w:hAnsi="Montserrat Light" w:cs="Montserrat Light"/>
          <w:b/>
          <w:sz w:val="32"/>
          <w:szCs w:val="32"/>
        </w:rPr>
      </w:pPr>
      <w:r>
        <w:rPr>
          <w:rFonts w:ascii="Montserrat Light" w:eastAsia="Montserrat Light" w:hAnsi="Montserrat Light" w:cs="Montserrat Light"/>
          <w:b/>
          <w:sz w:val="32"/>
          <w:szCs w:val="32"/>
        </w:rPr>
        <w:t>Navarra Arena en su primer año</w:t>
      </w:r>
      <w:r w:rsidR="00B9477B">
        <w:rPr>
          <w:rFonts w:ascii="Montserrat Light" w:eastAsia="Montserrat Light" w:hAnsi="Montserrat Light" w:cs="Montserrat Light"/>
          <w:b/>
          <w:sz w:val="32"/>
          <w:szCs w:val="32"/>
        </w:rPr>
        <w:t xml:space="preserve"> de funcionamiento</w:t>
      </w:r>
    </w:p>
    <w:p w14:paraId="7F5CBC62" w14:textId="77777777" w:rsidR="006B6035" w:rsidRDefault="006B6035">
      <w:pPr>
        <w:jc w:val="center"/>
        <w:rPr>
          <w:rFonts w:ascii="Montserrat Light" w:eastAsia="Montserrat Light" w:hAnsi="Montserrat Light" w:cs="Montserrat Light"/>
          <w:b/>
          <w:sz w:val="32"/>
          <w:szCs w:val="32"/>
        </w:rPr>
      </w:pPr>
    </w:p>
    <w:p w14:paraId="23B3F643" w14:textId="7B36E05A" w:rsidR="006B6035" w:rsidRDefault="006849F5">
      <w:pPr>
        <w:jc w:val="center"/>
        <w:rPr>
          <w:rFonts w:ascii="Montserrat Light" w:eastAsia="Montserrat Light" w:hAnsi="Montserrat Light" w:cs="Montserrat Light"/>
          <w:sz w:val="22"/>
          <w:szCs w:val="22"/>
        </w:rPr>
      </w:pPr>
      <w:r>
        <w:rPr>
          <w:rFonts w:ascii="Montserrat Light" w:eastAsia="Montserrat Light" w:hAnsi="Montserrat Light" w:cs="Montserrat Light"/>
          <w:sz w:val="22"/>
          <w:szCs w:val="22"/>
        </w:rPr>
        <w:t>Navarra Arena celebra su primer aniversario tras 50 evento</w:t>
      </w:r>
      <w:r w:rsidR="00C943F1">
        <w:rPr>
          <w:rFonts w:ascii="Montserrat Light" w:eastAsia="Montserrat Light" w:hAnsi="Montserrat Light" w:cs="Montserrat Light"/>
          <w:sz w:val="22"/>
          <w:szCs w:val="22"/>
        </w:rPr>
        <w:t>s, 23 de ellos de gran formato, y ya se o</w:t>
      </w:r>
      <w:r>
        <w:rPr>
          <w:rFonts w:ascii="Montserrat Light" w:eastAsia="Montserrat Light" w:hAnsi="Montserrat Light" w:cs="Montserrat Light"/>
          <w:sz w:val="22"/>
          <w:szCs w:val="22"/>
        </w:rPr>
        <w:t>ferta</w:t>
      </w:r>
      <w:r w:rsidR="00C943F1">
        <w:rPr>
          <w:rFonts w:ascii="Montserrat Light" w:eastAsia="Montserrat Light" w:hAnsi="Montserrat Light" w:cs="Montserrat Light"/>
          <w:sz w:val="22"/>
          <w:szCs w:val="22"/>
        </w:rPr>
        <w:t xml:space="preserve">n más de 14 </w:t>
      </w:r>
      <w:r w:rsidR="00F713CB">
        <w:rPr>
          <w:rFonts w:ascii="Montserrat Light" w:eastAsia="Montserrat Light" w:hAnsi="Montserrat Light" w:cs="Montserrat Light"/>
          <w:sz w:val="22"/>
          <w:szCs w:val="22"/>
        </w:rPr>
        <w:t xml:space="preserve">grandes </w:t>
      </w:r>
      <w:r w:rsidR="00C943F1">
        <w:rPr>
          <w:rFonts w:ascii="Montserrat Light" w:eastAsia="Montserrat Light" w:hAnsi="Montserrat Light" w:cs="Montserrat Light"/>
          <w:sz w:val="22"/>
          <w:szCs w:val="22"/>
        </w:rPr>
        <w:t xml:space="preserve">eventos </w:t>
      </w:r>
      <w:r w:rsidR="00B9477B">
        <w:rPr>
          <w:rFonts w:ascii="Montserrat Light" w:eastAsia="Montserrat Light" w:hAnsi="Montserrat Light" w:cs="Montserrat Light"/>
          <w:sz w:val="22"/>
          <w:szCs w:val="22"/>
        </w:rPr>
        <w:t xml:space="preserve">con acceso público </w:t>
      </w:r>
      <w:r w:rsidR="00C943F1">
        <w:rPr>
          <w:rFonts w:ascii="Montserrat Light" w:eastAsia="Montserrat Light" w:hAnsi="Montserrat Light" w:cs="Montserrat Light"/>
          <w:sz w:val="22"/>
          <w:szCs w:val="22"/>
        </w:rPr>
        <w:t>de aquí hasta</w:t>
      </w:r>
      <w:r w:rsidR="00A14181">
        <w:rPr>
          <w:rFonts w:ascii="Montserrat Light" w:eastAsia="Montserrat Light" w:hAnsi="Montserrat Light" w:cs="Montserrat Light"/>
          <w:sz w:val="22"/>
          <w:szCs w:val="22"/>
        </w:rPr>
        <w:t xml:space="preserve"> final de año</w:t>
      </w:r>
      <w:r w:rsidR="009850BF">
        <w:rPr>
          <w:rFonts w:ascii="Montserrat Light" w:eastAsia="Montserrat Light" w:hAnsi="Montserrat Light" w:cs="Montserrat Light"/>
          <w:sz w:val="22"/>
          <w:szCs w:val="22"/>
        </w:rPr>
        <w:t xml:space="preserve"> </w:t>
      </w:r>
    </w:p>
    <w:p w14:paraId="49FB2927" w14:textId="77777777" w:rsidR="006B6035" w:rsidRDefault="006B6035">
      <w:pPr>
        <w:jc w:val="center"/>
        <w:rPr>
          <w:rFonts w:ascii="Montserrat Light" w:eastAsia="Montserrat Light" w:hAnsi="Montserrat Light" w:cs="Montserrat Light"/>
          <w:sz w:val="22"/>
          <w:szCs w:val="22"/>
        </w:rPr>
      </w:pPr>
    </w:p>
    <w:p w14:paraId="43669B94" w14:textId="56797D97" w:rsidR="0083025D" w:rsidRPr="00A14181" w:rsidRDefault="00AC0361">
      <w:pPr>
        <w:jc w:val="both"/>
        <w:rPr>
          <w:rFonts w:ascii="Montserrat Light" w:eastAsia="Montserrat Light" w:hAnsi="Montserrat Light" w:cs="Montserrat Light"/>
          <w:sz w:val="20"/>
          <w:szCs w:val="20"/>
        </w:rPr>
      </w:pPr>
      <w:r w:rsidRPr="00A14181">
        <w:rPr>
          <w:rFonts w:ascii="Montserrat" w:eastAsia="Montserrat" w:hAnsi="Montserrat" w:cs="Montserrat"/>
          <w:b/>
          <w:sz w:val="20"/>
          <w:szCs w:val="20"/>
        </w:rPr>
        <w:t>Pamplona, 23</w:t>
      </w:r>
      <w:r w:rsidR="005D38C6" w:rsidRPr="00A14181">
        <w:rPr>
          <w:rFonts w:ascii="Montserrat" w:eastAsia="Montserrat" w:hAnsi="Montserrat" w:cs="Montserrat"/>
          <w:b/>
          <w:sz w:val="20"/>
          <w:szCs w:val="20"/>
        </w:rPr>
        <w:t xml:space="preserve"> de </w:t>
      </w:r>
      <w:r w:rsidRPr="00A14181">
        <w:rPr>
          <w:rFonts w:ascii="Montserrat" w:eastAsia="Montserrat" w:hAnsi="Montserrat" w:cs="Montserrat"/>
          <w:b/>
          <w:sz w:val="20"/>
          <w:szCs w:val="20"/>
        </w:rPr>
        <w:t>septiembre de 2019</w:t>
      </w:r>
      <w:r w:rsidR="0083025D" w:rsidRPr="00A14181">
        <w:rPr>
          <w:rFonts w:ascii="Montserrat Light" w:eastAsia="Montserrat Light" w:hAnsi="Montserrat Light" w:cs="Montserrat Light"/>
          <w:sz w:val="20"/>
          <w:szCs w:val="20"/>
        </w:rPr>
        <w:t xml:space="preserve">. </w:t>
      </w:r>
      <w:r w:rsidRPr="00A14181">
        <w:rPr>
          <w:rFonts w:ascii="Montserrat Light" w:eastAsia="Montserrat Light" w:hAnsi="Montserrat Light" w:cs="Montserrat Light"/>
          <w:sz w:val="20"/>
          <w:szCs w:val="20"/>
        </w:rPr>
        <w:t xml:space="preserve">El 24 de septiembre se </w:t>
      </w:r>
      <w:r w:rsidR="004179ED" w:rsidRPr="00A14181">
        <w:rPr>
          <w:rFonts w:ascii="Montserrat Light" w:eastAsia="Montserrat Light" w:hAnsi="Montserrat Light" w:cs="Montserrat Light"/>
          <w:sz w:val="20"/>
          <w:szCs w:val="20"/>
        </w:rPr>
        <w:t xml:space="preserve">cumple el primer aniversario del inicio de la andadura del </w:t>
      </w:r>
      <w:r w:rsidRPr="00A14181">
        <w:rPr>
          <w:rFonts w:ascii="Montserrat Light" w:eastAsia="Montserrat Light" w:hAnsi="Montserrat Light" w:cs="Montserrat Light"/>
          <w:sz w:val="20"/>
          <w:szCs w:val="20"/>
        </w:rPr>
        <w:t xml:space="preserve">Navarra Arena que </w:t>
      </w:r>
      <w:r w:rsidR="00DA426F" w:rsidRPr="00A14181">
        <w:rPr>
          <w:rFonts w:ascii="Montserrat Light" w:eastAsia="Montserrat Light" w:hAnsi="Montserrat Light" w:cs="Montserrat Light"/>
          <w:sz w:val="20"/>
          <w:szCs w:val="20"/>
        </w:rPr>
        <w:t>comenzó su actividad</w:t>
      </w:r>
      <w:r w:rsidRPr="00A14181">
        <w:rPr>
          <w:rFonts w:ascii="Montserrat Light" w:eastAsia="Montserrat Light" w:hAnsi="Montserrat Light" w:cs="Montserrat Light"/>
          <w:sz w:val="20"/>
          <w:szCs w:val="20"/>
        </w:rPr>
        <w:t xml:space="preserve"> con visitas guiadas, un partido de pelota y un evento privado en la primera semana de apertura</w:t>
      </w:r>
      <w:r w:rsidR="0083025D" w:rsidRPr="00A14181">
        <w:rPr>
          <w:rFonts w:ascii="Montserrat Light" w:eastAsia="Montserrat Light" w:hAnsi="Montserrat Light" w:cs="Montserrat Light"/>
          <w:sz w:val="20"/>
          <w:szCs w:val="20"/>
        </w:rPr>
        <w:t>.</w:t>
      </w:r>
    </w:p>
    <w:p w14:paraId="526B5182" w14:textId="77777777" w:rsidR="0083025D" w:rsidRPr="00A14181" w:rsidRDefault="0083025D">
      <w:pPr>
        <w:jc w:val="both"/>
        <w:rPr>
          <w:rFonts w:ascii="Montserrat Light" w:eastAsia="Montserrat Light" w:hAnsi="Montserrat Light" w:cs="Montserrat Light"/>
          <w:sz w:val="20"/>
          <w:szCs w:val="20"/>
        </w:rPr>
      </w:pPr>
    </w:p>
    <w:p w14:paraId="24FCDB03" w14:textId="63402D86" w:rsidR="00D1619B" w:rsidRPr="00A14181" w:rsidRDefault="00AC0361">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Desde entonces, </w:t>
      </w:r>
      <w:r w:rsidR="00917D1F" w:rsidRPr="00A14181">
        <w:rPr>
          <w:rFonts w:ascii="Montserrat Light" w:eastAsia="Montserrat Light" w:hAnsi="Montserrat Light" w:cs="Montserrat Light"/>
          <w:sz w:val="20"/>
          <w:szCs w:val="20"/>
        </w:rPr>
        <w:t xml:space="preserve">y durante este primer año, </w:t>
      </w:r>
      <w:r w:rsidRPr="00A14181">
        <w:rPr>
          <w:rFonts w:ascii="Montserrat Light" w:eastAsia="Montserrat Light" w:hAnsi="Montserrat Light" w:cs="Montserrat Light"/>
          <w:sz w:val="20"/>
          <w:szCs w:val="20"/>
        </w:rPr>
        <w:t>Navarra Arena ha albergado</w:t>
      </w:r>
      <w:r w:rsidR="00917D1F" w:rsidRPr="00A14181">
        <w:rPr>
          <w:rFonts w:ascii="Montserrat Light" w:eastAsia="Montserrat Light" w:hAnsi="Montserrat Light" w:cs="Montserrat Light"/>
          <w:sz w:val="20"/>
          <w:szCs w:val="20"/>
        </w:rPr>
        <w:t xml:space="preserve"> 50</w:t>
      </w:r>
      <w:r w:rsidRPr="00A14181">
        <w:rPr>
          <w:rFonts w:ascii="Montserrat Light" w:eastAsia="Montserrat Light" w:hAnsi="Montserrat Light" w:cs="Montserrat Light"/>
          <w:sz w:val="20"/>
          <w:szCs w:val="20"/>
        </w:rPr>
        <w:t xml:space="preserve"> eventos </w:t>
      </w:r>
      <w:r w:rsidR="00917D1F" w:rsidRPr="00A14181">
        <w:rPr>
          <w:rFonts w:ascii="Montserrat Light" w:eastAsia="Montserrat Light" w:hAnsi="Montserrat Light" w:cs="Montserrat Light"/>
          <w:sz w:val="20"/>
          <w:szCs w:val="20"/>
        </w:rPr>
        <w:t>musicales</w:t>
      </w:r>
      <w:r w:rsidRPr="00A14181">
        <w:rPr>
          <w:rFonts w:ascii="Montserrat Light" w:eastAsia="Montserrat Light" w:hAnsi="Montserrat Light" w:cs="Montserrat Light"/>
          <w:sz w:val="20"/>
          <w:szCs w:val="20"/>
        </w:rPr>
        <w:t>, deportivos, espectáculos,  salones, reuniones empresariales y j</w:t>
      </w:r>
      <w:r w:rsidR="00917D1F" w:rsidRPr="00A14181">
        <w:rPr>
          <w:rFonts w:ascii="Montserrat Light" w:eastAsia="Montserrat Light" w:hAnsi="Montserrat Light" w:cs="Montserrat Light"/>
          <w:sz w:val="20"/>
          <w:szCs w:val="20"/>
        </w:rPr>
        <w:t>ornadas para todos los públicos, a los que han asistido 208.036 personas. De</w:t>
      </w:r>
      <w:r w:rsidR="00D1619B" w:rsidRPr="00A14181">
        <w:rPr>
          <w:rFonts w:ascii="Montserrat Light" w:eastAsia="Montserrat Light" w:hAnsi="Montserrat Light" w:cs="Montserrat Light"/>
          <w:sz w:val="20"/>
          <w:szCs w:val="20"/>
        </w:rPr>
        <w:t xml:space="preserve">l medio centenar de </w:t>
      </w:r>
      <w:r w:rsidR="00917D1F" w:rsidRPr="00A14181">
        <w:rPr>
          <w:rFonts w:ascii="Montserrat Light" w:eastAsia="Montserrat Light" w:hAnsi="Montserrat Light" w:cs="Montserrat Light"/>
          <w:sz w:val="20"/>
          <w:szCs w:val="20"/>
        </w:rPr>
        <w:t>eventos realizados en el pabel</w:t>
      </w:r>
      <w:r w:rsidR="00D1619B" w:rsidRPr="00A14181">
        <w:rPr>
          <w:rFonts w:ascii="Montserrat Light" w:eastAsia="Montserrat Light" w:hAnsi="Montserrat Light" w:cs="Montserrat Light"/>
          <w:sz w:val="20"/>
          <w:szCs w:val="20"/>
        </w:rPr>
        <w:t xml:space="preserve">lón, 23 </w:t>
      </w:r>
      <w:r w:rsidR="004179ED" w:rsidRPr="00A14181">
        <w:rPr>
          <w:rFonts w:ascii="Montserrat Light" w:eastAsia="Montserrat Light" w:hAnsi="Montserrat Light" w:cs="Montserrat Light"/>
          <w:sz w:val="20"/>
          <w:szCs w:val="20"/>
        </w:rPr>
        <w:t xml:space="preserve">aperturas </w:t>
      </w:r>
      <w:r w:rsidR="00D1619B" w:rsidRPr="00A14181">
        <w:rPr>
          <w:rFonts w:ascii="Montserrat Light" w:eastAsia="Montserrat Light" w:hAnsi="Montserrat Light" w:cs="Montserrat Light"/>
          <w:sz w:val="20"/>
          <w:szCs w:val="20"/>
        </w:rPr>
        <w:t>han sido de gran formato</w:t>
      </w:r>
      <w:r w:rsidR="004179ED" w:rsidRPr="00A14181">
        <w:rPr>
          <w:rFonts w:ascii="Montserrat Light" w:eastAsia="Montserrat Light" w:hAnsi="Montserrat Light" w:cs="Montserrat Light"/>
          <w:sz w:val="20"/>
          <w:szCs w:val="20"/>
        </w:rPr>
        <w:t xml:space="preserve"> </w:t>
      </w:r>
      <w:r w:rsidR="002E6DF9" w:rsidRPr="00A14181">
        <w:rPr>
          <w:rFonts w:ascii="Montserrat Light" w:eastAsia="Montserrat Light" w:hAnsi="Montserrat Light" w:cs="Montserrat Light"/>
          <w:sz w:val="20"/>
          <w:szCs w:val="20"/>
        </w:rPr>
        <w:t>(</w:t>
      </w:r>
      <w:r w:rsidR="00516E58" w:rsidRPr="00A14181">
        <w:rPr>
          <w:rFonts w:ascii="Montserrat Light" w:eastAsia="Montserrat Light" w:hAnsi="Montserrat Light" w:cs="Montserrat Light"/>
          <w:sz w:val="20"/>
          <w:szCs w:val="20"/>
        </w:rPr>
        <w:t>a</w:t>
      </w:r>
      <w:r w:rsidR="002E6DF9" w:rsidRPr="00A14181">
        <w:rPr>
          <w:rFonts w:ascii="Montserrat Light" w:eastAsia="Montserrat Light" w:hAnsi="Montserrat Light" w:cs="Montserrat Light"/>
          <w:sz w:val="20"/>
          <w:szCs w:val="20"/>
        </w:rPr>
        <w:t>foros de 3.0</w:t>
      </w:r>
      <w:r w:rsidR="00B9477B" w:rsidRPr="00A14181">
        <w:rPr>
          <w:rFonts w:ascii="Montserrat Light" w:eastAsia="Montserrat Light" w:hAnsi="Montserrat Light" w:cs="Montserrat Light"/>
          <w:sz w:val="20"/>
          <w:szCs w:val="20"/>
        </w:rPr>
        <w:t>00 o más personas y</w:t>
      </w:r>
      <w:r w:rsidR="002E6DF9" w:rsidRPr="00A14181">
        <w:rPr>
          <w:rFonts w:ascii="Montserrat Light" w:eastAsia="Montserrat Light" w:hAnsi="Montserrat Light" w:cs="Montserrat Light"/>
          <w:sz w:val="20"/>
          <w:szCs w:val="20"/>
        </w:rPr>
        <w:t>/</w:t>
      </w:r>
      <w:r w:rsidR="007A786D" w:rsidRPr="00A14181">
        <w:rPr>
          <w:rFonts w:ascii="Montserrat Light" w:eastAsia="Montserrat Light" w:hAnsi="Montserrat Light" w:cs="Montserrat Light"/>
          <w:sz w:val="20"/>
          <w:szCs w:val="20"/>
        </w:rPr>
        <w:t>u</w:t>
      </w:r>
      <w:r w:rsidR="004179ED" w:rsidRPr="00A14181">
        <w:rPr>
          <w:rFonts w:ascii="Montserrat Light" w:eastAsia="Montserrat Light" w:hAnsi="Montserrat Light" w:cs="Montserrat Light"/>
          <w:sz w:val="20"/>
          <w:szCs w:val="20"/>
        </w:rPr>
        <w:t xml:space="preserve"> ocupaciones integrales de pista</w:t>
      </w:r>
      <w:r w:rsidR="00516E58" w:rsidRPr="00A14181">
        <w:rPr>
          <w:rFonts w:ascii="Montserrat Light" w:eastAsia="Montserrat Light" w:hAnsi="Montserrat Light" w:cs="Montserrat Light"/>
          <w:sz w:val="20"/>
          <w:szCs w:val="20"/>
        </w:rPr>
        <w:t xml:space="preserve"> principal</w:t>
      </w:r>
      <w:r w:rsidR="004179ED" w:rsidRPr="00A14181">
        <w:rPr>
          <w:rFonts w:ascii="Montserrat Light" w:eastAsia="Montserrat Light" w:hAnsi="Montserrat Light" w:cs="Montserrat Light"/>
          <w:sz w:val="20"/>
          <w:szCs w:val="20"/>
        </w:rPr>
        <w:t>)</w:t>
      </w:r>
      <w:r w:rsidR="00D1619B" w:rsidRPr="00A14181">
        <w:rPr>
          <w:rFonts w:ascii="Montserrat Light" w:eastAsia="Montserrat Light" w:hAnsi="Montserrat Light" w:cs="Montserrat Light"/>
          <w:sz w:val="20"/>
          <w:szCs w:val="20"/>
        </w:rPr>
        <w:t>.</w:t>
      </w:r>
    </w:p>
    <w:p w14:paraId="136AB6EB" w14:textId="77777777" w:rsidR="00AC0361" w:rsidRPr="00A14181" w:rsidRDefault="00AC0361">
      <w:pPr>
        <w:jc w:val="both"/>
        <w:rPr>
          <w:rFonts w:ascii="Montserrat Light" w:eastAsia="Montserrat Light" w:hAnsi="Montserrat Light" w:cs="Montserrat Light"/>
          <w:sz w:val="20"/>
          <w:szCs w:val="20"/>
        </w:rPr>
      </w:pPr>
    </w:p>
    <w:tbl>
      <w:tblPr>
        <w:tblW w:w="8214" w:type="dxa"/>
        <w:tblCellMar>
          <w:left w:w="0" w:type="dxa"/>
          <w:right w:w="0" w:type="dxa"/>
        </w:tblCellMar>
        <w:tblLook w:val="04A0" w:firstRow="1" w:lastRow="0" w:firstColumn="1" w:lastColumn="0" w:noHBand="0" w:noVBand="1"/>
      </w:tblPr>
      <w:tblGrid>
        <w:gridCol w:w="1273"/>
        <w:gridCol w:w="5167"/>
        <w:gridCol w:w="1774"/>
      </w:tblGrid>
      <w:tr w:rsidR="00D1619B" w:rsidRPr="00A14181" w14:paraId="69CB9AC0" w14:textId="77777777" w:rsidTr="00F4759F">
        <w:trPr>
          <w:trHeight w:val="315"/>
        </w:trPr>
        <w:tc>
          <w:tcPr>
            <w:tcW w:w="8214" w:type="dxa"/>
            <w:gridSpan w:val="3"/>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FF80B04" w14:textId="77777777" w:rsidR="00D1619B" w:rsidRPr="00A14181" w:rsidRDefault="00D1619B" w:rsidP="00D1619B">
            <w:pPr>
              <w:rPr>
                <w:rFonts w:ascii="Montserrat" w:eastAsia="Times New Roman" w:hAnsi="Montserrat" w:cs="Arial"/>
                <w:sz w:val="20"/>
                <w:szCs w:val="20"/>
              </w:rPr>
            </w:pPr>
            <w:r w:rsidRPr="00A14181">
              <w:rPr>
                <w:rFonts w:ascii="Montserrat" w:eastAsia="Times New Roman" w:hAnsi="Montserrat" w:cs="Arial"/>
                <w:sz w:val="20"/>
                <w:szCs w:val="20"/>
              </w:rPr>
              <w:t>EVENTOS DE GRAN FORMATO</w:t>
            </w:r>
          </w:p>
        </w:tc>
      </w:tr>
      <w:tr w:rsidR="00D1619B" w:rsidRPr="00A14181" w14:paraId="4FDB6677"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42FCB328" w14:textId="77777777" w:rsidR="00D1619B" w:rsidRPr="00A14181" w:rsidRDefault="00D1619B" w:rsidP="0001354D">
            <w:pPr>
              <w:jc w:val="right"/>
              <w:rPr>
                <w:rFonts w:ascii="Montserrat" w:eastAsia="Times New Roman" w:hAnsi="Montserrat" w:cs="Arial"/>
                <w:bCs/>
                <w:sz w:val="20"/>
                <w:szCs w:val="20"/>
              </w:rPr>
            </w:pPr>
            <w:r w:rsidRPr="00A14181">
              <w:rPr>
                <w:rFonts w:ascii="Montserrat" w:eastAsia="Times New Roman" w:hAnsi="Montserrat" w:cs="Arial"/>
                <w:bCs/>
                <w:sz w:val="20"/>
                <w:szCs w:val="20"/>
              </w:rPr>
              <w:t>FECHA</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71E596" w14:textId="77777777" w:rsidR="00D1619B" w:rsidRPr="00A14181" w:rsidRDefault="00D1619B" w:rsidP="0001354D">
            <w:pPr>
              <w:rPr>
                <w:rFonts w:ascii="Montserrat" w:eastAsia="Times New Roman" w:hAnsi="Montserrat" w:cs="Arial"/>
                <w:bCs/>
                <w:sz w:val="20"/>
                <w:szCs w:val="20"/>
              </w:rPr>
            </w:pPr>
            <w:r w:rsidRPr="00A14181">
              <w:rPr>
                <w:rFonts w:ascii="Montserrat" w:eastAsia="Times New Roman" w:hAnsi="Montserrat" w:cs="Arial"/>
                <w:bCs/>
                <w:sz w:val="20"/>
                <w:szCs w:val="20"/>
              </w:rPr>
              <w:t>EVENTO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381A672" w14:textId="77777777" w:rsidR="00D1619B" w:rsidRPr="00A14181" w:rsidRDefault="00F4759F"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ASISTENTES</w:t>
            </w:r>
          </w:p>
        </w:tc>
      </w:tr>
      <w:tr w:rsidR="0001354D" w:rsidRPr="00A14181" w14:paraId="29717CEB"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F6B13B"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29/9/18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FA01A5"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 xml:space="preserve">Pelota. Final Masters </w:t>
            </w:r>
            <w:proofErr w:type="spellStart"/>
            <w:r w:rsidRPr="00A14181">
              <w:rPr>
                <w:rFonts w:ascii="Montserrat" w:eastAsia="Times New Roman" w:hAnsi="Montserrat" w:cs="Arial"/>
                <w:bCs/>
                <w:sz w:val="20"/>
                <w:szCs w:val="20"/>
              </w:rPr>
              <w:t>Codere</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1DEF48" w14:textId="180C82BD"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3</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6FD99B08"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D1FC19" w14:textId="13AABC75"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04</w:t>
            </w:r>
            <w:r w:rsidR="002E6DF9" w:rsidRPr="00A14181">
              <w:rPr>
                <w:rFonts w:ascii="Montserrat" w:eastAsia="Times New Roman" w:hAnsi="Montserrat" w:cs="Arial"/>
                <w:bCs/>
                <w:sz w:val="20"/>
                <w:szCs w:val="20"/>
              </w:rPr>
              <w:t xml:space="preserve">-07/10/18 </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FC0EB73" w14:textId="77777777" w:rsidR="0001354D" w:rsidRPr="00A14181" w:rsidRDefault="0001354D" w:rsidP="0001354D">
            <w:pPr>
              <w:rPr>
                <w:rFonts w:ascii="Montserrat" w:eastAsia="Times New Roman" w:hAnsi="Montserrat" w:cs="Arial"/>
                <w:bCs/>
                <w:sz w:val="20"/>
                <w:szCs w:val="20"/>
              </w:rPr>
            </w:pPr>
            <w:proofErr w:type="spellStart"/>
            <w:r w:rsidRPr="00A14181">
              <w:rPr>
                <w:rFonts w:ascii="Montserrat" w:eastAsia="Times New Roman" w:hAnsi="Montserrat" w:cs="Arial"/>
                <w:bCs/>
                <w:sz w:val="20"/>
                <w:szCs w:val="20"/>
              </w:rPr>
              <w:t>Outlet</w:t>
            </w:r>
            <w:proofErr w:type="spellEnd"/>
            <w:r w:rsidRPr="00A14181">
              <w:rPr>
                <w:rFonts w:ascii="Montserrat" w:eastAsia="Times New Roman" w:hAnsi="Montserrat" w:cs="Arial"/>
                <w:bCs/>
                <w:sz w:val="20"/>
                <w:szCs w:val="20"/>
              </w:rPr>
              <w:t xml:space="preserve"> – Navarra Motor Show</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15869A" w14:textId="330042E9"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15</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7201F31A"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1D80FD"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20/10/18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EA1FC9"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Rosendo. Mi tiempo señorías...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D22C80" w14:textId="2C13AB9A"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4</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6D975BDB"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FD82D06"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27/10/18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440D55"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 xml:space="preserve">Mini </w:t>
            </w:r>
            <w:proofErr w:type="spellStart"/>
            <w:r w:rsidRPr="00A14181">
              <w:rPr>
                <w:rFonts w:ascii="Montserrat" w:eastAsia="Times New Roman" w:hAnsi="Montserrat" w:cs="Arial"/>
                <w:bCs/>
                <w:sz w:val="20"/>
                <w:szCs w:val="20"/>
              </w:rPr>
              <w:t>Lurauto</w:t>
            </w:r>
            <w:proofErr w:type="spellEnd"/>
            <w:r w:rsidRPr="00A14181">
              <w:rPr>
                <w:rFonts w:ascii="Montserrat" w:eastAsia="Times New Roman" w:hAnsi="Montserrat" w:cs="Arial"/>
                <w:bCs/>
                <w:sz w:val="20"/>
                <w:szCs w:val="20"/>
              </w:rPr>
              <w:t xml:space="preserve"> X-</w:t>
            </w:r>
            <w:proofErr w:type="spellStart"/>
            <w:r w:rsidRPr="00A14181">
              <w:rPr>
                <w:rFonts w:ascii="Montserrat" w:eastAsia="Times New Roman" w:hAnsi="Montserrat" w:cs="Arial"/>
                <w:bCs/>
                <w:sz w:val="20"/>
                <w:szCs w:val="20"/>
              </w:rPr>
              <w:t>Gravity</w:t>
            </w:r>
            <w:proofErr w:type="spellEnd"/>
            <w:r w:rsidRPr="00A14181">
              <w:rPr>
                <w:rFonts w:ascii="Montserrat" w:eastAsia="Times New Roman" w:hAnsi="Montserrat" w:cs="Arial"/>
                <w:bCs/>
                <w:sz w:val="20"/>
                <w:szCs w:val="20"/>
              </w:rPr>
              <w:t xml:space="preserve"> Freestyle Motocross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C03AAA" w14:textId="09AB0D50"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7</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7CC171C9"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ABC110"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3/11/18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1A8137"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 xml:space="preserve">Dios Salve a la Reina. </w:t>
            </w:r>
            <w:proofErr w:type="spellStart"/>
            <w:r w:rsidRPr="00A14181">
              <w:rPr>
                <w:rFonts w:ascii="Montserrat" w:eastAsia="Times New Roman" w:hAnsi="Montserrat" w:cs="Arial"/>
                <w:bCs/>
                <w:sz w:val="20"/>
                <w:szCs w:val="20"/>
              </w:rPr>
              <w:t>Queen</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Wembley</w:t>
            </w:r>
            <w:proofErr w:type="spellEnd"/>
            <w:r w:rsidRPr="00A14181">
              <w:rPr>
                <w:rFonts w:ascii="Montserrat" w:eastAsia="Times New Roman" w:hAnsi="Montserrat" w:cs="Arial"/>
                <w:bCs/>
                <w:sz w:val="20"/>
                <w:szCs w:val="20"/>
              </w:rPr>
              <w:t xml:space="preserve"> 86</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DDC053A" w14:textId="022A6BCA"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4</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200</w:t>
            </w:r>
          </w:p>
        </w:tc>
      </w:tr>
      <w:tr w:rsidR="0001354D" w:rsidRPr="00A14181" w14:paraId="10D378EA"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43725A1"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10/11/18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AB63D5" w14:textId="77777777" w:rsidR="0001354D" w:rsidRPr="00A14181" w:rsidRDefault="0001354D" w:rsidP="0001354D">
            <w:pPr>
              <w:rPr>
                <w:rFonts w:ascii="Montserrat" w:eastAsia="Times New Roman" w:hAnsi="Montserrat" w:cs="Arial"/>
                <w:bCs/>
                <w:sz w:val="20"/>
                <w:szCs w:val="20"/>
              </w:rPr>
            </w:pPr>
            <w:proofErr w:type="spellStart"/>
            <w:r w:rsidRPr="00A14181">
              <w:rPr>
                <w:rFonts w:ascii="Montserrat" w:eastAsia="Times New Roman" w:hAnsi="Montserrat" w:cs="Arial"/>
                <w:bCs/>
                <w:sz w:val="20"/>
                <w:szCs w:val="20"/>
              </w:rPr>
              <w:t>Revolution</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on</w:t>
            </w:r>
            <w:proofErr w:type="spellEnd"/>
            <w:r w:rsidRPr="00A14181">
              <w:rPr>
                <w:rFonts w:ascii="Montserrat" w:eastAsia="Times New Roman" w:hAnsi="Montserrat" w:cs="Arial"/>
                <w:bCs/>
                <w:sz w:val="20"/>
                <w:szCs w:val="20"/>
              </w:rPr>
              <w:t xml:space="preserve"> ice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421D41F" w14:textId="3075E0ED"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10</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518F62BD"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BD25FB5"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18/11/18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AE6D28"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Pelota. Final 4 1/2</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9E7F87" w14:textId="3542B4F3"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3</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45AA6379"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CBE0E1"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24/11/18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7EC0A7"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Pablo López. Tour Santa Libertad</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B180E3" w14:textId="5B249861"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2</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500</w:t>
            </w:r>
          </w:p>
        </w:tc>
      </w:tr>
      <w:tr w:rsidR="0001354D" w:rsidRPr="00A14181" w14:paraId="1676BAEA"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4B6FF16"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12/12/18</w:t>
            </w:r>
            <w:r w:rsidRPr="00A14181">
              <w:rPr>
                <w:rFonts w:ascii="Montserrat" w:eastAsia="Times New Roman" w:hAnsi="Montserrat" w:cs="Arial"/>
                <w:bCs/>
                <w:sz w:val="20"/>
                <w:szCs w:val="20"/>
              </w:rPr>
              <w:br/>
              <w:t>16/12/18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64B892"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 xml:space="preserve">Campeonato de España </w:t>
            </w:r>
            <w:r w:rsidRPr="00A14181">
              <w:rPr>
                <w:rFonts w:ascii="Montserrat" w:eastAsia="Times New Roman" w:hAnsi="Montserrat" w:cs="Arial"/>
                <w:bCs/>
                <w:sz w:val="20"/>
                <w:szCs w:val="20"/>
              </w:rPr>
              <w:br/>
              <w:t>de Gimnasia Rítmica de Conjuntos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09A11E" w14:textId="25F6B3BB"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12</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000</w:t>
            </w:r>
          </w:p>
        </w:tc>
      </w:tr>
      <w:tr w:rsidR="0001354D" w:rsidRPr="00A14181" w14:paraId="508AAAE6"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3ED73A1"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22/12/18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79D26A" w14:textId="77777777" w:rsidR="0001354D" w:rsidRPr="00A14181" w:rsidRDefault="0001354D" w:rsidP="0001354D">
            <w:pPr>
              <w:rPr>
                <w:rFonts w:ascii="Montserrat" w:eastAsia="Times New Roman" w:hAnsi="Montserrat" w:cs="Arial"/>
                <w:bCs/>
                <w:sz w:val="20"/>
                <w:szCs w:val="20"/>
              </w:rPr>
            </w:pPr>
            <w:r w:rsidRPr="00A14181">
              <w:rPr>
                <w:rFonts w:ascii="Montserrat" w:eastAsia="Times New Roman" w:hAnsi="Montserrat" w:cs="Arial"/>
                <w:bCs/>
                <w:sz w:val="20"/>
                <w:szCs w:val="20"/>
              </w:rPr>
              <w:t xml:space="preserve">Ara </w:t>
            </w:r>
            <w:proofErr w:type="spellStart"/>
            <w:r w:rsidRPr="00A14181">
              <w:rPr>
                <w:rFonts w:ascii="Montserrat" w:eastAsia="Times New Roman" w:hAnsi="Montserrat" w:cs="Arial"/>
                <w:bCs/>
                <w:sz w:val="20"/>
                <w:szCs w:val="20"/>
              </w:rPr>
              <w:t>Malikian</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The</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incredible</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world</w:t>
            </w:r>
            <w:proofErr w:type="spellEnd"/>
            <w:r w:rsidRPr="00A14181">
              <w:rPr>
                <w:rFonts w:ascii="Montserrat" w:eastAsia="Times New Roman" w:hAnsi="Montserrat" w:cs="Arial"/>
                <w:bCs/>
                <w:sz w:val="20"/>
                <w:szCs w:val="20"/>
              </w:rPr>
              <w:t xml:space="preserve"> tour of </w:t>
            </w:r>
            <w:proofErr w:type="spellStart"/>
            <w:r w:rsidRPr="00A14181">
              <w:rPr>
                <w:rFonts w:ascii="Montserrat" w:eastAsia="Times New Roman" w:hAnsi="Montserrat" w:cs="Arial"/>
                <w:bCs/>
                <w:sz w:val="20"/>
                <w:szCs w:val="20"/>
              </w:rPr>
              <w:t>violin</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89E7B4" w14:textId="0459D565"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6</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500</w:t>
            </w:r>
          </w:p>
        </w:tc>
      </w:tr>
      <w:tr w:rsidR="00F4759F" w:rsidRPr="00A14181" w14:paraId="72ED2C9C" w14:textId="77777777" w:rsidTr="00F4759F">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hideMark/>
          </w:tcPr>
          <w:p w14:paraId="72CB1078" w14:textId="77777777" w:rsidR="0001354D" w:rsidRPr="00A14181" w:rsidRDefault="0001354D" w:rsidP="002E6DF9">
            <w:pPr>
              <w:rPr>
                <w:rFonts w:ascii="Montserrat" w:eastAsia="Times New Roman" w:hAnsi="Montserrat" w:cs="Arial"/>
                <w:bCs/>
                <w:sz w:val="20"/>
                <w:szCs w:val="20"/>
              </w:rPr>
            </w:pPr>
            <w:r w:rsidRPr="00A14181">
              <w:rPr>
                <w:rFonts w:ascii="Montserrat" w:eastAsia="Times New Roman" w:hAnsi="Montserrat" w:cs="Arial"/>
                <w:bCs/>
                <w:sz w:val="20"/>
                <w:szCs w:val="20"/>
              </w:rPr>
              <w:t>29/12/18</w:t>
            </w:r>
          </w:p>
        </w:tc>
        <w:tc>
          <w:tcPr>
            <w:tcW w:w="495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7343C067" w14:textId="77777777" w:rsidR="0001354D" w:rsidRPr="00A14181" w:rsidRDefault="0001354D" w:rsidP="0001354D">
            <w:pPr>
              <w:rPr>
                <w:rFonts w:ascii="Montserrat" w:eastAsia="Times New Roman" w:hAnsi="Montserrat" w:cs="Arial"/>
                <w:bCs/>
                <w:sz w:val="20"/>
                <w:szCs w:val="20"/>
              </w:rPr>
            </w:pPr>
            <w:proofErr w:type="spellStart"/>
            <w:r w:rsidRPr="00A14181">
              <w:rPr>
                <w:rFonts w:ascii="Montserrat" w:eastAsia="Times New Roman" w:hAnsi="Montserrat" w:cs="Arial"/>
                <w:bCs/>
                <w:sz w:val="20"/>
                <w:szCs w:val="20"/>
              </w:rPr>
              <w:t>Ene</w:t>
            </w:r>
            <w:proofErr w:type="spellEnd"/>
            <w:r w:rsidRPr="00A14181">
              <w:rPr>
                <w:rFonts w:ascii="Montserrat" w:eastAsia="Times New Roman" w:hAnsi="Montserrat" w:cs="Arial"/>
                <w:bCs/>
                <w:sz w:val="20"/>
                <w:szCs w:val="20"/>
              </w:rPr>
              <w:t xml:space="preserve"> </w:t>
            </w:r>
            <w:proofErr w:type="spellStart"/>
            <w:r w:rsidRPr="00A14181">
              <w:rPr>
                <w:rFonts w:ascii="Montserrat" w:eastAsia="Times New Roman" w:hAnsi="Montserrat" w:cs="Arial"/>
                <w:bCs/>
                <w:sz w:val="20"/>
                <w:szCs w:val="20"/>
              </w:rPr>
              <w:t>Kantak</w:t>
            </w:r>
            <w:proofErr w:type="spellEnd"/>
            <w:r w:rsidRPr="00A14181">
              <w:rPr>
                <w:rFonts w:ascii="Montserrat" w:eastAsia="Times New Roman" w:hAnsi="Montserrat" w:cs="Arial"/>
                <w:bCs/>
                <w:sz w:val="20"/>
                <w:szCs w:val="20"/>
              </w:rPr>
              <w:t xml:space="preserve"> Jai </w:t>
            </w:r>
            <w:proofErr w:type="spellStart"/>
            <w:r w:rsidRPr="00A14181">
              <w:rPr>
                <w:rFonts w:ascii="Montserrat" w:eastAsia="Times New Roman" w:hAnsi="Montserrat" w:cs="Arial"/>
                <w:bCs/>
                <w:sz w:val="20"/>
                <w:szCs w:val="20"/>
              </w:rPr>
              <w:t>Erraldoia</w:t>
            </w:r>
            <w:proofErr w:type="spellEnd"/>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hideMark/>
          </w:tcPr>
          <w:p w14:paraId="09393684" w14:textId="055C299C" w:rsidR="0001354D" w:rsidRPr="00A14181" w:rsidRDefault="0001354D" w:rsidP="0001354D">
            <w:pPr>
              <w:jc w:val="right"/>
              <w:rPr>
                <w:rFonts w:ascii="Montserrat" w:eastAsia="Times New Roman" w:hAnsi="Montserrat" w:cs="Arial"/>
                <w:sz w:val="20"/>
                <w:szCs w:val="20"/>
              </w:rPr>
            </w:pPr>
            <w:r w:rsidRPr="00A14181">
              <w:rPr>
                <w:rFonts w:ascii="Montserrat" w:eastAsia="Times New Roman" w:hAnsi="Montserrat" w:cs="Arial"/>
                <w:sz w:val="20"/>
                <w:szCs w:val="20"/>
              </w:rPr>
              <w:t>7</w:t>
            </w:r>
            <w:r w:rsidR="002E6DF9" w:rsidRPr="00A14181">
              <w:rPr>
                <w:rFonts w:ascii="Montserrat" w:eastAsia="Times New Roman" w:hAnsi="Montserrat" w:cs="Arial"/>
                <w:sz w:val="20"/>
                <w:szCs w:val="20"/>
              </w:rPr>
              <w:t>.</w:t>
            </w:r>
            <w:r w:rsidRPr="00A14181">
              <w:rPr>
                <w:rFonts w:ascii="Montserrat" w:eastAsia="Times New Roman" w:hAnsi="Montserrat" w:cs="Arial"/>
                <w:sz w:val="20"/>
                <w:szCs w:val="20"/>
              </w:rPr>
              <w:t>500</w:t>
            </w:r>
          </w:p>
        </w:tc>
      </w:tr>
      <w:tr w:rsidR="00D1619B" w:rsidRPr="00A14181" w14:paraId="0B4585C1"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FD54187"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06-10/02/19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33F9E68" w14:textId="77777777" w:rsidR="00D1619B" w:rsidRPr="00A14181" w:rsidRDefault="00D1619B" w:rsidP="00D1619B">
            <w:pPr>
              <w:rPr>
                <w:rFonts w:ascii="Montserrat" w:eastAsia="Times New Roman" w:hAnsi="Montserrat" w:cs="Arial"/>
                <w:bCs/>
                <w:color w:val="000000"/>
                <w:sz w:val="20"/>
                <w:szCs w:val="20"/>
              </w:rPr>
            </w:pPr>
            <w:proofErr w:type="spellStart"/>
            <w:r w:rsidRPr="00A14181">
              <w:rPr>
                <w:rFonts w:ascii="Montserrat" w:eastAsia="Times New Roman" w:hAnsi="Montserrat" w:cs="Arial"/>
                <w:bCs/>
                <w:color w:val="000000"/>
                <w:sz w:val="20"/>
                <w:szCs w:val="20"/>
              </w:rPr>
              <w:t>Cirque</w:t>
            </w:r>
            <w:proofErr w:type="spellEnd"/>
            <w:r w:rsidRPr="00A14181">
              <w:rPr>
                <w:rFonts w:ascii="Montserrat" w:eastAsia="Times New Roman" w:hAnsi="Montserrat" w:cs="Arial"/>
                <w:bCs/>
                <w:color w:val="000000"/>
                <w:sz w:val="20"/>
                <w:szCs w:val="20"/>
              </w:rPr>
              <w:t xml:space="preserve"> du </w:t>
            </w:r>
            <w:proofErr w:type="spellStart"/>
            <w:r w:rsidRPr="00A14181">
              <w:rPr>
                <w:rFonts w:ascii="Montserrat" w:eastAsia="Times New Roman" w:hAnsi="Montserrat" w:cs="Arial"/>
                <w:bCs/>
                <w:color w:val="000000"/>
                <w:sz w:val="20"/>
                <w:szCs w:val="20"/>
              </w:rPr>
              <w:t>soleil</w:t>
            </w:r>
            <w:proofErr w:type="spellEnd"/>
            <w:r w:rsidRPr="00A14181">
              <w:rPr>
                <w:rFonts w:ascii="Montserrat" w:eastAsia="Times New Roman" w:hAnsi="Montserrat" w:cs="Arial"/>
                <w:bCs/>
                <w:color w:val="000000"/>
                <w:sz w:val="20"/>
                <w:szCs w:val="20"/>
              </w:rPr>
              <w:t xml:space="preserve">: </w:t>
            </w:r>
            <w:proofErr w:type="spellStart"/>
            <w:r w:rsidRPr="00A14181">
              <w:rPr>
                <w:rFonts w:ascii="Montserrat" w:eastAsia="Times New Roman" w:hAnsi="Montserrat" w:cs="Arial"/>
                <w:bCs/>
                <w:color w:val="000000"/>
                <w:sz w:val="20"/>
                <w:szCs w:val="20"/>
              </w:rPr>
              <w:t>Toruk</w:t>
            </w:r>
            <w:proofErr w:type="spellEnd"/>
            <w:r w:rsidRPr="00A14181">
              <w:rPr>
                <w:rFonts w:ascii="Montserrat" w:eastAsia="Times New Roman" w:hAnsi="Montserrat" w:cs="Arial"/>
                <w:bCs/>
                <w:color w:val="000000"/>
                <w:sz w:val="20"/>
                <w:szCs w:val="20"/>
              </w:rPr>
              <w:t>. El primer vuelo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AAC9E66" w14:textId="3BB4F5B4"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55</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336E0D68"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28E74D"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30/03/19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D3E3291"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IZAL</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626A3FE" w14:textId="2842BE6D"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6</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0772C055"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0052939"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01-02/04/19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10B2C67" w14:textId="6F443EEC" w:rsidR="00D1619B" w:rsidRPr="00A14181" w:rsidRDefault="002E6DF9"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HORECA</w:t>
            </w:r>
            <w:r w:rsidR="00D1619B" w:rsidRPr="00A14181">
              <w:rPr>
                <w:rFonts w:ascii="Montserrat" w:eastAsia="Times New Roman" w:hAnsi="Montserrat" w:cs="Arial"/>
                <w:bCs/>
                <w:color w:val="000000"/>
                <w:sz w:val="20"/>
                <w:szCs w:val="20"/>
              </w:rPr>
              <w:t xml:space="preserve"> Norte</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4B323D7" w14:textId="239032BE"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4</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6B23A205"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84937F5"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25/04/19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BF4A79B"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 xml:space="preserve">Bob </w:t>
            </w:r>
            <w:proofErr w:type="spellStart"/>
            <w:r w:rsidRPr="00A14181">
              <w:rPr>
                <w:rFonts w:ascii="Montserrat" w:eastAsia="Times New Roman" w:hAnsi="Montserrat" w:cs="Arial"/>
                <w:bCs/>
                <w:color w:val="000000"/>
                <w:sz w:val="20"/>
                <w:szCs w:val="20"/>
              </w:rPr>
              <w:t>Dylan</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3CEAF30" w14:textId="6DF76003"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4</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4CE1281D"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10B94FF"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lastRenderedPageBreak/>
              <w:t>03/05/18</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45FEC27"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Operación triunfo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EF37520" w14:textId="462B4DBF"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10</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3ED3F8EA"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74CCB20E"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05/05/19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D7B4E6"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 xml:space="preserve">Mark </w:t>
            </w:r>
            <w:proofErr w:type="spellStart"/>
            <w:r w:rsidRPr="00A14181">
              <w:rPr>
                <w:rFonts w:ascii="Montserrat" w:eastAsia="Times New Roman" w:hAnsi="Montserrat" w:cs="Arial"/>
                <w:bCs/>
                <w:color w:val="000000"/>
                <w:sz w:val="20"/>
                <w:szCs w:val="20"/>
              </w:rPr>
              <w:t>Knopfler</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D43D876" w14:textId="06527F91"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7</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500</w:t>
            </w:r>
          </w:p>
        </w:tc>
      </w:tr>
      <w:tr w:rsidR="00D1619B" w:rsidRPr="00A14181" w14:paraId="6F7A3717"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6500FEE0"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11-12/05/19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23EB75B"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II Salón Antigüedades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B0D120C" w14:textId="25F495B9"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1</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800</w:t>
            </w:r>
          </w:p>
        </w:tc>
      </w:tr>
      <w:tr w:rsidR="00D1619B" w:rsidRPr="00A14181" w14:paraId="07BA4D61"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3EA05A60"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24-25/05/19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8B7F9CE"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Iruña Rock</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4F72103" w14:textId="3320AEF4"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8</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18D01EFB"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11373B30"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01/06/19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EE655B7"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 xml:space="preserve">Pablo </w:t>
            </w:r>
            <w:proofErr w:type="spellStart"/>
            <w:r w:rsidRPr="00A14181">
              <w:rPr>
                <w:rFonts w:ascii="Montserrat" w:eastAsia="Times New Roman" w:hAnsi="Montserrat" w:cs="Arial"/>
                <w:bCs/>
                <w:color w:val="000000"/>
                <w:sz w:val="20"/>
                <w:szCs w:val="20"/>
              </w:rPr>
              <w:t>Alborán</w:t>
            </w:r>
            <w:proofErr w:type="spellEnd"/>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35730694" w14:textId="07E48AD4"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8</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5F0374E1"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341340A"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06/06/19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77762797"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Concierto La Pamplonesa</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0AD9C266" w14:textId="65AEA5BB"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7</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5A06499C"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22A7D3ED"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02/08/19</w:t>
            </w: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1B79EC10" w14:textId="77777777" w:rsidR="00D1619B" w:rsidRPr="00A14181" w:rsidRDefault="00D1619B"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España-Lituania (</w:t>
            </w:r>
            <w:proofErr w:type="spellStart"/>
            <w:r w:rsidRPr="00A14181">
              <w:rPr>
                <w:rFonts w:ascii="Montserrat" w:eastAsia="Times New Roman" w:hAnsi="Montserrat" w:cs="Arial"/>
                <w:bCs/>
                <w:color w:val="000000"/>
                <w:sz w:val="20"/>
                <w:szCs w:val="20"/>
              </w:rPr>
              <w:t>basket</w:t>
            </w:r>
            <w:proofErr w:type="spellEnd"/>
            <w:r w:rsidRPr="00A14181">
              <w:rPr>
                <w:rFonts w:ascii="Montserrat" w:eastAsia="Times New Roman" w:hAnsi="Montserrat" w:cs="Arial"/>
                <w:bCs/>
                <w:color w:val="000000"/>
                <w:sz w:val="20"/>
                <w:szCs w:val="20"/>
              </w:rPr>
              <w:t xml:space="preserve"> masculino)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2F61E7CC" w14:textId="7818D20B"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10</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000</w:t>
            </w:r>
          </w:p>
        </w:tc>
      </w:tr>
      <w:tr w:rsidR="00D1619B" w:rsidRPr="00A14181" w14:paraId="30875068" w14:textId="77777777" w:rsidTr="00F4759F">
        <w:trPr>
          <w:trHeight w:val="315"/>
        </w:trPr>
        <w:tc>
          <w:tcPr>
            <w:tcW w:w="0" w:type="auto"/>
            <w:tcBorders>
              <w:top w:val="single" w:sz="6" w:space="0" w:color="CCCCCC"/>
              <w:left w:val="single" w:sz="6" w:space="0" w:color="000000"/>
              <w:bottom w:val="single" w:sz="6" w:space="0" w:color="CCCCCC"/>
              <w:right w:val="single" w:sz="6" w:space="0" w:color="000000"/>
            </w:tcBorders>
            <w:tcMar>
              <w:top w:w="30" w:type="dxa"/>
              <w:left w:w="45" w:type="dxa"/>
              <w:bottom w:w="30" w:type="dxa"/>
              <w:right w:w="45" w:type="dxa"/>
            </w:tcMar>
            <w:vAlign w:val="bottom"/>
          </w:tcPr>
          <w:p w14:paraId="3E42D0F8" w14:textId="77777777" w:rsidR="00D1619B" w:rsidRPr="00A14181" w:rsidRDefault="00D1619B" w:rsidP="002E6DF9">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04/09/19</w:t>
            </w:r>
          </w:p>
        </w:tc>
        <w:tc>
          <w:tcPr>
            <w:tcW w:w="4953"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24579821" w14:textId="77777777" w:rsidR="00D1619B" w:rsidRPr="00A14181" w:rsidRDefault="00D1619B" w:rsidP="00D1619B">
            <w:pPr>
              <w:rPr>
                <w:rFonts w:ascii="Montserrat" w:eastAsia="Times New Roman" w:hAnsi="Montserrat" w:cs="Arial"/>
                <w:bCs/>
                <w:color w:val="000000"/>
                <w:sz w:val="20"/>
                <w:szCs w:val="20"/>
              </w:rPr>
            </w:pPr>
            <w:proofErr w:type="spellStart"/>
            <w:r w:rsidRPr="00A14181">
              <w:rPr>
                <w:rFonts w:ascii="Montserrat" w:eastAsia="Times New Roman" w:hAnsi="Montserrat" w:cs="Arial"/>
                <w:bCs/>
                <w:color w:val="000000"/>
                <w:sz w:val="20"/>
                <w:szCs w:val="20"/>
              </w:rPr>
              <w:t>Baskonia</w:t>
            </w:r>
            <w:proofErr w:type="spellEnd"/>
            <w:r w:rsidRPr="00A14181">
              <w:rPr>
                <w:rFonts w:ascii="Montserrat" w:eastAsia="Times New Roman" w:hAnsi="Montserrat" w:cs="Arial"/>
                <w:bCs/>
                <w:color w:val="000000"/>
                <w:sz w:val="20"/>
                <w:szCs w:val="20"/>
              </w:rPr>
              <w:t>-Tenerife</w:t>
            </w:r>
          </w:p>
        </w:tc>
        <w:tc>
          <w:tcPr>
            <w:tcW w:w="1701" w:type="dxa"/>
            <w:tcBorders>
              <w:top w:val="single" w:sz="6" w:space="0" w:color="CCCCCC"/>
              <w:left w:val="single" w:sz="6" w:space="0" w:color="CCCCCC"/>
              <w:bottom w:val="single" w:sz="6" w:space="0" w:color="CCCCCC"/>
              <w:right w:val="single" w:sz="6" w:space="0" w:color="000000"/>
            </w:tcBorders>
            <w:tcMar>
              <w:top w:w="30" w:type="dxa"/>
              <w:left w:w="45" w:type="dxa"/>
              <w:bottom w:w="30" w:type="dxa"/>
              <w:right w:w="45" w:type="dxa"/>
            </w:tcMar>
            <w:vAlign w:val="bottom"/>
          </w:tcPr>
          <w:p w14:paraId="4F740241" w14:textId="6B3EEB67" w:rsidR="00D1619B" w:rsidRPr="00A14181" w:rsidRDefault="00D1619B"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3</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800</w:t>
            </w:r>
          </w:p>
        </w:tc>
      </w:tr>
      <w:tr w:rsidR="007D2882" w:rsidRPr="00A14181" w14:paraId="1C47B33D"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5224629F" w14:textId="77777777" w:rsidR="007D2882" w:rsidRPr="00A14181" w:rsidRDefault="007D2882" w:rsidP="002E6DF9">
            <w:pPr>
              <w:rPr>
                <w:rFonts w:ascii="Montserrat" w:eastAsia="Times New Roman" w:hAnsi="Montserrat" w:cs="Arial"/>
                <w:bCs/>
                <w:color w:val="000000"/>
                <w:sz w:val="20"/>
                <w:szCs w:val="20"/>
              </w:rPr>
            </w:pP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58E85A7B" w14:textId="77777777" w:rsidR="007D2882" w:rsidRPr="00A14181" w:rsidRDefault="007D2882"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TOTAL EVENTOS GRAN FORMATO</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4E41006" w14:textId="67D9AE8D" w:rsidR="007D2882" w:rsidRPr="00A14181" w:rsidRDefault="007D2882"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199</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800</w:t>
            </w:r>
          </w:p>
        </w:tc>
      </w:tr>
      <w:tr w:rsidR="007D2882" w:rsidRPr="00A14181" w14:paraId="281E4D36" w14:textId="77777777" w:rsidTr="00F4759F">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14:paraId="05B3E4B5" w14:textId="77777777" w:rsidR="007D2882" w:rsidRPr="00A14181" w:rsidRDefault="007D2882" w:rsidP="002E6DF9">
            <w:pPr>
              <w:rPr>
                <w:rFonts w:ascii="Montserrat" w:eastAsia="Times New Roman" w:hAnsi="Montserrat" w:cs="Arial"/>
                <w:bCs/>
                <w:color w:val="000000"/>
                <w:sz w:val="20"/>
                <w:szCs w:val="20"/>
              </w:rPr>
            </w:pPr>
          </w:p>
        </w:tc>
        <w:tc>
          <w:tcPr>
            <w:tcW w:w="495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6159BA69" w14:textId="77777777" w:rsidR="007D2882" w:rsidRPr="00A14181" w:rsidRDefault="007D2882" w:rsidP="00D1619B">
            <w:pPr>
              <w:rPr>
                <w:rFonts w:ascii="Montserrat" w:eastAsia="Times New Roman" w:hAnsi="Montserrat" w:cs="Arial"/>
                <w:bCs/>
                <w:color w:val="000000"/>
                <w:sz w:val="20"/>
                <w:szCs w:val="20"/>
              </w:rPr>
            </w:pPr>
            <w:r w:rsidRPr="00A14181">
              <w:rPr>
                <w:rFonts w:ascii="Montserrat" w:eastAsia="Times New Roman" w:hAnsi="Montserrat" w:cs="Arial"/>
                <w:bCs/>
                <w:color w:val="000000"/>
                <w:sz w:val="20"/>
                <w:szCs w:val="20"/>
              </w:rPr>
              <w:t>REUNIONES, JORNADAS, CONGRESOS</w:t>
            </w:r>
          </w:p>
        </w:tc>
        <w:tc>
          <w:tcPr>
            <w:tcW w:w="170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14:paraId="4A5132FF" w14:textId="250A32DD" w:rsidR="007D2882" w:rsidRPr="00A14181" w:rsidRDefault="007D2882" w:rsidP="00D1619B">
            <w:pPr>
              <w:jc w:val="right"/>
              <w:rPr>
                <w:rFonts w:ascii="Montserrat" w:eastAsia="Times New Roman" w:hAnsi="Montserrat" w:cs="Arial"/>
                <w:color w:val="000000"/>
                <w:sz w:val="20"/>
                <w:szCs w:val="20"/>
              </w:rPr>
            </w:pPr>
            <w:r w:rsidRPr="00A14181">
              <w:rPr>
                <w:rFonts w:ascii="Montserrat" w:eastAsia="Times New Roman" w:hAnsi="Montserrat" w:cs="Arial"/>
                <w:color w:val="000000"/>
                <w:sz w:val="20"/>
                <w:szCs w:val="20"/>
              </w:rPr>
              <w:t>8</w:t>
            </w:r>
            <w:r w:rsidR="002E6DF9" w:rsidRPr="00A14181">
              <w:rPr>
                <w:rFonts w:ascii="Montserrat" w:eastAsia="Times New Roman" w:hAnsi="Montserrat" w:cs="Arial"/>
                <w:color w:val="000000"/>
                <w:sz w:val="20"/>
                <w:szCs w:val="20"/>
              </w:rPr>
              <w:t>.</w:t>
            </w:r>
            <w:r w:rsidRPr="00A14181">
              <w:rPr>
                <w:rFonts w:ascii="Montserrat" w:eastAsia="Times New Roman" w:hAnsi="Montserrat" w:cs="Arial"/>
                <w:color w:val="000000"/>
                <w:sz w:val="20"/>
                <w:szCs w:val="20"/>
              </w:rPr>
              <w:t>236</w:t>
            </w:r>
          </w:p>
        </w:tc>
      </w:tr>
    </w:tbl>
    <w:p w14:paraId="6B69C776" w14:textId="77777777" w:rsidR="004179ED" w:rsidRPr="00A14181" w:rsidRDefault="004179ED" w:rsidP="0031444F">
      <w:pPr>
        <w:jc w:val="both"/>
        <w:rPr>
          <w:rFonts w:ascii="Montserrat Light" w:eastAsia="Montserrat Light" w:hAnsi="Montserrat Light" w:cs="Montserrat Light"/>
          <w:sz w:val="20"/>
          <w:szCs w:val="20"/>
        </w:rPr>
      </w:pPr>
    </w:p>
    <w:p w14:paraId="2B0ECECE" w14:textId="3246A374" w:rsidR="000C122D" w:rsidRPr="00A14181" w:rsidRDefault="000C122D" w:rsidP="0031444F">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El 5 de octubre se retoma la actividad en pista principal con el concierto de Manuel Carrasco, el primer concierto tras el primer aniversario. Este evento abrirá </w:t>
      </w:r>
      <w:r w:rsidR="00516E58" w:rsidRPr="00A14181">
        <w:rPr>
          <w:rFonts w:ascii="Montserrat Light" w:eastAsia="Montserrat Light" w:hAnsi="Montserrat Light" w:cs="Montserrat Light"/>
          <w:sz w:val="20"/>
          <w:szCs w:val="20"/>
        </w:rPr>
        <w:t xml:space="preserve">el </w:t>
      </w:r>
      <w:r w:rsidR="007A786D" w:rsidRPr="00A14181">
        <w:rPr>
          <w:rFonts w:ascii="Montserrat Light" w:eastAsia="Montserrat Light" w:hAnsi="Montserrat Light" w:cs="Montserrat Light"/>
          <w:sz w:val="20"/>
          <w:szCs w:val="20"/>
        </w:rPr>
        <w:t>trimestre</w:t>
      </w:r>
      <w:r w:rsidRPr="00A14181">
        <w:rPr>
          <w:rFonts w:ascii="Montserrat Light" w:eastAsia="Montserrat Light" w:hAnsi="Montserrat Light" w:cs="Montserrat Light"/>
          <w:sz w:val="20"/>
          <w:szCs w:val="20"/>
        </w:rPr>
        <w:t xml:space="preserve"> </w:t>
      </w:r>
      <w:r w:rsidR="004179ED" w:rsidRPr="00A14181">
        <w:rPr>
          <w:rFonts w:ascii="Montserrat Light" w:eastAsia="Montserrat Light" w:hAnsi="Montserrat Light" w:cs="Montserrat Light"/>
          <w:sz w:val="20"/>
          <w:szCs w:val="20"/>
        </w:rPr>
        <w:t xml:space="preserve">de cierre de 2019 </w:t>
      </w:r>
      <w:r w:rsidRPr="00A14181">
        <w:rPr>
          <w:rFonts w:ascii="Montserrat Light" w:eastAsia="Montserrat Light" w:hAnsi="Montserrat Light" w:cs="Montserrat Light"/>
          <w:sz w:val="20"/>
          <w:szCs w:val="20"/>
        </w:rPr>
        <w:t xml:space="preserve">con 14 grandes eventos deportivos, musicales y salones de exposiciones </w:t>
      </w:r>
      <w:r w:rsidR="00C943F1" w:rsidRPr="00A14181">
        <w:rPr>
          <w:rFonts w:ascii="Montserrat Light" w:eastAsia="Montserrat Light" w:hAnsi="Montserrat Light" w:cs="Montserrat Light"/>
          <w:sz w:val="20"/>
          <w:szCs w:val="20"/>
        </w:rPr>
        <w:t>desde octubre hasta diciembre</w:t>
      </w:r>
      <w:r w:rsidR="009850BF" w:rsidRPr="00A14181">
        <w:rPr>
          <w:rFonts w:ascii="Montserrat Light" w:eastAsia="Montserrat Light" w:hAnsi="Montserrat Light" w:cs="Montserrat Light"/>
          <w:sz w:val="20"/>
          <w:szCs w:val="20"/>
        </w:rPr>
        <w:t xml:space="preserve"> </w:t>
      </w:r>
      <w:r w:rsidRPr="00A14181">
        <w:rPr>
          <w:rFonts w:ascii="Montserrat Light" w:eastAsia="Montserrat Light" w:hAnsi="Montserrat Light" w:cs="Montserrat Light"/>
          <w:sz w:val="20"/>
          <w:szCs w:val="20"/>
        </w:rPr>
        <w:t>que sumarán cerca de 100.000 asistentes. Además, se mantendrá un activo calendario de reuniones, jornadas y congresos en la Sala Reyno de Navarra.</w:t>
      </w:r>
    </w:p>
    <w:p w14:paraId="4A7F8333" w14:textId="77777777" w:rsidR="004179ED" w:rsidRPr="00A14181" w:rsidRDefault="004179ED" w:rsidP="0031444F">
      <w:pPr>
        <w:jc w:val="both"/>
        <w:rPr>
          <w:rFonts w:ascii="Montserrat Light" w:eastAsia="Montserrat Light" w:hAnsi="Montserrat Light" w:cs="Montserrat Light"/>
          <w:sz w:val="20"/>
          <w:szCs w:val="20"/>
        </w:rPr>
      </w:pPr>
    </w:p>
    <w:p w14:paraId="675B9690" w14:textId="1317CB8F" w:rsidR="004179ED" w:rsidRPr="00A14181" w:rsidRDefault="004179ED" w:rsidP="0031444F">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Durante todo el año se han realizado visitas guiadas tanto abiertas a la ciudadanía en la semana de apertura y Navidad, como para grupos previa reserva. En ellas un total de 1582 personas han conocido los entresijos del pabellón. Se prevé una visita semanal concertada con diferentes grupos hasta final de año. Los grupos interesados pueden solicitar información en </w:t>
      </w:r>
      <w:hyperlink r:id="rId6" w:history="1">
        <w:r w:rsidR="007A786D" w:rsidRPr="00A14181">
          <w:rPr>
            <w:rStyle w:val="Hipervnculo"/>
            <w:rFonts w:ascii="Montserrat Light" w:eastAsia="Montserrat Light" w:hAnsi="Montserrat Light" w:cs="Montserrat Light"/>
            <w:sz w:val="20"/>
            <w:szCs w:val="20"/>
          </w:rPr>
          <w:t>www.navarrarena.com/es/visitas-guiadas</w:t>
        </w:r>
      </w:hyperlink>
      <w:r w:rsidRPr="00A14181">
        <w:rPr>
          <w:rFonts w:ascii="Montserrat Light" w:eastAsia="Montserrat Light" w:hAnsi="Montserrat Light" w:cs="Montserrat Light"/>
          <w:sz w:val="20"/>
          <w:szCs w:val="20"/>
        </w:rPr>
        <w:t>.</w:t>
      </w:r>
    </w:p>
    <w:p w14:paraId="3988DC83" w14:textId="77777777" w:rsidR="007A786D" w:rsidRPr="00A14181" w:rsidRDefault="007A786D" w:rsidP="0031444F">
      <w:pPr>
        <w:jc w:val="both"/>
        <w:rPr>
          <w:rFonts w:ascii="Montserrat Light" w:eastAsia="Montserrat Light" w:hAnsi="Montserrat Light" w:cs="Montserrat Light"/>
          <w:sz w:val="20"/>
          <w:szCs w:val="20"/>
        </w:rPr>
      </w:pPr>
    </w:p>
    <w:p w14:paraId="36B0110C" w14:textId="49321ECA" w:rsidR="00B9477B" w:rsidRPr="00A14181" w:rsidRDefault="004179ED" w:rsidP="004179ED">
      <w:pPr>
        <w:jc w:val="both"/>
        <w:rPr>
          <w:rFonts w:ascii="Montserrat Light" w:eastAsia="Montserrat Light" w:hAnsi="Montserrat Light" w:cs="Montserrat Light"/>
          <w:b/>
          <w:sz w:val="20"/>
          <w:szCs w:val="20"/>
        </w:rPr>
      </w:pPr>
      <w:r w:rsidRPr="00A14181">
        <w:rPr>
          <w:rFonts w:ascii="Montserrat Light" w:eastAsia="Montserrat Light" w:hAnsi="Montserrat Light" w:cs="Montserrat Light"/>
          <w:b/>
          <w:sz w:val="20"/>
          <w:szCs w:val="20"/>
        </w:rPr>
        <w:t>Patrocinios</w:t>
      </w:r>
      <w:r w:rsidR="00B9477B" w:rsidRPr="00A14181">
        <w:rPr>
          <w:rFonts w:ascii="Montserrat Light" w:eastAsia="Montserrat Light" w:hAnsi="Montserrat Light" w:cs="Montserrat Light"/>
          <w:b/>
          <w:sz w:val="20"/>
          <w:szCs w:val="20"/>
        </w:rPr>
        <w:t xml:space="preserve"> y público</w:t>
      </w:r>
    </w:p>
    <w:p w14:paraId="18FF57C6" w14:textId="5AF96B30" w:rsidR="00FE6E86" w:rsidRPr="00A14181" w:rsidRDefault="004179ED" w:rsidP="004179ED">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Navarra Arena </w:t>
      </w:r>
      <w:r w:rsidR="00B9477B" w:rsidRPr="00A14181">
        <w:rPr>
          <w:rFonts w:ascii="Montserrat Light" w:eastAsia="Montserrat Light" w:hAnsi="Montserrat Light" w:cs="Montserrat Light"/>
          <w:sz w:val="20"/>
          <w:szCs w:val="20"/>
        </w:rPr>
        <w:t>ha contado en este primer año</w:t>
      </w:r>
      <w:r w:rsidRPr="00A14181">
        <w:rPr>
          <w:rFonts w:ascii="Montserrat Light" w:eastAsia="Montserrat Light" w:hAnsi="Montserrat Light" w:cs="Montserrat Light"/>
          <w:sz w:val="20"/>
          <w:szCs w:val="20"/>
        </w:rPr>
        <w:t xml:space="preserve"> con </w:t>
      </w:r>
      <w:r w:rsidR="00516E58" w:rsidRPr="00A14181">
        <w:rPr>
          <w:rFonts w:ascii="Montserrat Light" w:eastAsia="Montserrat Light" w:hAnsi="Montserrat Light" w:cs="Montserrat Light"/>
          <w:sz w:val="20"/>
          <w:szCs w:val="20"/>
        </w:rPr>
        <w:t xml:space="preserve">29 </w:t>
      </w:r>
      <w:r w:rsidRPr="00A14181">
        <w:rPr>
          <w:rFonts w:ascii="Montserrat Light" w:eastAsia="Montserrat Light" w:hAnsi="Montserrat Light" w:cs="Montserrat Light"/>
          <w:sz w:val="20"/>
          <w:szCs w:val="20"/>
        </w:rPr>
        <w:t xml:space="preserve">patrocinadores </w:t>
      </w:r>
      <w:r w:rsidR="00B9477B" w:rsidRPr="00A14181">
        <w:rPr>
          <w:rFonts w:ascii="Montserrat Light" w:eastAsia="Montserrat Light" w:hAnsi="Montserrat Light" w:cs="Montserrat Light"/>
          <w:sz w:val="20"/>
          <w:szCs w:val="20"/>
        </w:rPr>
        <w:t xml:space="preserve">privados </w:t>
      </w:r>
      <w:r w:rsidRPr="00A14181">
        <w:rPr>
          <w:rFonts w:ascii="Montserrat Light" w:eastAsia="Montserrat Light" w:hAnsi="Montserrat Light" w:cs="Montserrat Light"/>
          <w:sz w:val="20"/>
          <w:szCs w:val="20"/>
        </w:rPr>
        <w:t xml:space="preserve">fijos anuales a los que se </w:t>
      </w:r>
      <w:r w:rsidR="00B9477B" w:rsidRPr="00A14181">
        <w:rPr>
          <w:rFonts w:ascii="Montserrat Light" w:eastAsia="Montserrat Light" w:hAnsi="Montserrat Light" w:cs="Montserrat Light"/>
          <w:sz w:val="20"/>
          <w:szCs w:val="20"/>
        </w:rPr>
        <w:t>han añadido</w:t>
      </w:r>
      <w:r w:rsidRPr="00A14181">
        <w:rPr>
          <w:rFonts w:ascii="Montserrat Light" w:eastAsia="Montserrat Light" w:hAnsi="Montserrat Light" w:cs="Montserrat Light"/>
          <w:sz w:val="20"/>
          <w:szCs w:val="20"/>
        </w:rPr>
        <w:t xml:space="preserve"> colabor</w:t>
      </w:r>
      <w:r w:rsidR="00B9477B" w:rsidRPr="00A14181">
        <w:rPr>
          <w:rFonts w:ascii="Montserrat Light" w:eastAsia="Montserrat Light" w:hAnsi="Montserrat Light" w:cs="Montserrat Light"/>
          <w:sz w:val="20"/>
          <w:szCs w:val="20"/>
        </w:rPr>
        <w:t>adores puntuales en eventos concretos</w:t>
      </w:r>
      <w:r w:rsidRPr="00A14181">
        <w:rPr>
          <w:rFonts w:ascii="Montserrat Light" w:eastAsia="Montserrat Light" w:hAnsi="Montserrat Light" w:cs="Montserrat Light"/>
          <w:sz w:val="20"/>
          <w:szCs w:val="20"/>
        </w:rPr>
        <w:t>.</w:t>
      </w:r>
      <w:r w:rsidR="00B9477B" w:rsidRPr="00A14181">
        <w:rPr>
          <w:rFonts w:ascii="Montserrat Light" w:eastAsia="Montserrat Light" w:hAnsi="Montserrat Light" w:cs="Montserrat Light"/>
          <w:sz w:val="20"/>
          <w:szCs w:val="20"/>
        </w:rPr>
        <w:t xml:space="preserve"> </w:t>
      </w:r>
    </w:p>
    <w:p w14:paraId="53003A8B" w14:textId="77777777" w:rsidR="00FE6E86" w:rsidRPr="00A14181" w:rsidRDefault="00FE6E86" w:rsidP="004179ED">
      <w:pPr>
        <w:jc w:val="both"/>
        <w:rPr>
          <w:rFonts w:ascii="Montserrat Light" w:eastAsia="Montserrat Light" w:hAnsi="Montserrat Light" w:cs="Montserrat Light"/>
          <w:sz w:val="20"/>
          <w:szCs w:val="20"/>
        </w:rPr>
      </w:pPr>
    </w:p>
    <w:p w14:paraId="3570D8BF" w14:textId="6CF4F342" w:rsidR="00B9477B" w:rsidRPr="00A14181" w:rsidRDefault="00B9477B" w:rsidP="004179ED">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Turismo Reyno de Navarra apadrina la Sala Multiusos de </w:t>
      </w:r>
      <w:r w:rsidR="00516E58" w:rsidRPr="00A14181">
        <w:rPr>
          <w:rFonts w:ascii="Montserrat Light" w:eastAsia="Montserrat Light" w:hAnsi="Montserrat Light" w:cs="Montserrat Light"/>
          <w:sz w:val="20"/>
          <w:szCs w:val="20"/>
        </w:rPr>
        <w:t>p</w:t>
      </w:r>
      <w:r w:rsidR="007A786D" w:rsidRPr="00A14181">
        <w:rPr>
          <w:rFonts w:ascii="Montserrat Light" w:eastAsia="Montserrat Light" w:hAnsi="Montserrat Light" w:cs="Montserrat Light"/>
          <w:sz w:val="20"/>
          <w:szCs w:val="20"/>
        </w:rPr>
        <w:t>lanta s</w:t>
      </w:r>
      <w:r w:rsidRPr="00A14181">
        <w:rPr>
          <w:rFonts w:ascii="Montserrat Light" w:eastAsia="Montserrat Light" w:hAnsi="Montserrat Light" w:cs="Montserrat Light"/>
          <w:sz w:val="20"/>
          <w:szCs w:val="20"/>
        </w:rPr>
        <w:t>egunda en donde tienen lugar las reuniones, congresos y otros eventos de pequeño formato dentro del Pabellón.</w:t>
      </w:r>
      <w:r w:rsidR="007A786D" w:rsidRPr="00A14181">
        <w:rPr>
          <w:rFonts w:ascii="Montserrat Light" w:eastAsia="Montserrat Light" w:hAnsi="Montserrat Light" w:cs="Montserrat Light"/>
          <w:sz w:val="20"/>
          <w:szCs w:val="20"/>
        </w:rPr>
        <w:t xml:space="preserve"> Además, junto a Fundación Miguel Induráin </w:t>
      </w:r>
      <w:proofErr w:type="spellStart"/>
      <w:r w:rsidR="007A786D" w:rsidRPr="00A14181">
        <w:rPr>
          <w:rFonts w:ascii="Montserrat Light" w:eastAsia="Montserrat Light" w:hAnsi="Montserrat Light" w:cs="Montserrat Light"/>
          <w:sz w:val="20"/>
          <w:szCs w:val="20"/>
        </w:rPr>
        <w:t>Fundazioa</w:t>
      </w:r>
      <w:proofErr w:type="spellEnd"/>
      <w:r w:rsidR="007A786D" w:rsidRPr="00A14181">
        <w:rPr>
          <w:rFonts w:ascii="Montserrat Light" w:eastAsia="Montserrat Light" w:hAnsi="Montserrat Light" w:cs="Montserrat Light"/>
          <w:sz w:val="20"/>
          <w:szCs w:val="20"/>
        </w:rPr>
        <w:t xml:space="preserve"> colabora en diferentes eventos deportivos.</w:t>
      </w:r>
    </w:p>
    <w:p w14:paraId="69CF821D" w14:textId="77777777" w:rsidR="00B9477B" w:rsidRPr="00A14181" w:rsidRDefault="00B9477B" w:rsidP="004179ED">
      <w:pPr>
        <w:jc w:val="both"/>
        <w:rPr>
          <w:rFonts w:ascii="Montserrat Light" w:eastAsia="Montserrat Light" w:hAnsi="Montserrat Light" w:cs="Montserrat Light"/>
          <w:sz w:val="20"/>
          <w:szCs w:val="20"/>
        </w:rPr>
      </w:pPr>
    </w:p>
    <w:p w14:paraId="0904464D" w14:textId="79884DD4" w:rsidR="00583589" w:rsidRPr="00A14181" w:rsidRDefault="007A786D" w:rsidP="007A786D">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La importante respuesta de público ha venido sustentada por asistentes de la Comunidad Foral de Navarra y también por un 25% de público foráneo, cifra obtenida a través cerca de 600 encuestas realizadas a asistentes durante el primer trimestre de actividad.</w:t>
      </w:r>
    </w:p>
    <w:p w14:paraId="1F743C18" w14:textId="77777777" w:rsidR="007A786D" w:rsidRPr="00A14181" w:rsidRDefault="007A786D" w:rsidP="008F72C2">
      <w:pPr>
        <w:jc w:val="both"/>
        <w:rPr>
          <w:rFonts w:ascii="Montserrat Light" w:eastAsia="Montserrat Light" w:hAnsi="Montserrat Light" w:cs="Montserrat Light"/>
          <w:sz w:val="20"/>
          <w:szCs w:val="20"/>
        </w:rPr>
      </w:pPr>
    </w:p>
    <w:p w14:paraId="7AF87533" w14:textId="09D0949E" w:rsidR="008F72C2" w:rsidRPr="00A14181" w:rsidRDefault="00865A32" w:rsidP="008F72C2">
      <w:pPr>
        <w:jc w:val="both"/>
        <w:rPr>
          <w:rFonts w:ascii="Montserrat Light" w:eastAsia="Montserrat Light" w:hAnsi="Montserrat Light" w:cs="Montserrat Light"/>
          <w:b/>
          <w:sz w:val="20"/>
          <w:szCs w:val="20"/>
        </w:rPr>
      </w:pPr>
      <w:r w:rsidRPr="00A14181">
        <w:rPr>
          <w:rFonts w:ascii="Montserrat Light" w:eastAsia="Montserrat Light" w:hAnsi="Montserrat Light" w:cs="Montserrat Light"/>
          <w:b/>
          <w:sz w:val="20"/>
          <w:szCs w:val="20"/>
        </w:rPr>
        <w:t>Mejora continua: a</w:t>
      </w:r>
      <w:r w:rsidR="002E6DF9" w:rsidRPr="00A14181">
        <w:rPr>
          <w:rFonts w:ascii="Montserrat Light" w:eastAsia="Montserrat Light" w:hAnsi="Montserrat Light" w:cs="Montserrat Light"/>
          <w:b/>
          <w:sz w:val="20"/>
          <w:szCs w:val="20"/>
        </w:rPr>
        <w:t xml:space="preserve">ccesibilidad, visibilidad, </w:t>
      </w:r>
      <w:r w:rsidR="008F72C2" w:rsidRPr="00A14181">
        <w:rPr>
          <w:rFonts w:ascii="Montserrat Light" w:eastAsia="Montserrat Light" w:hAnsi="Montserrat Light" w:cs="Montserrat Light"/>
          <w:b/>
          <w:sz w:val="20"/>
          <w:szCs w:val="20"/>
        </w:rPr>
        <w:t>operativa</w:t>
      </w:r>
    </w:p>
    <w:p w14:paraId="34DDB107" w14:textId="22441A22" w:rsidR="00865A32" w:rsidRPr="00A14181" w:rsidRDefault="008F72C2" w:rsidP="008F72C2">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A lo largo del período se han ido introduciendo mejoras en el edificio orientadas a un</w:t>
      </w:r>
      <w:r w:rsidR="00764213" w:rsidRPr="00A14181">
        <w:rPr>
          <w:rFonts w:ascii="Montserrat Light" w:eastAsia="Montserrat Light" w:hAnsi="Montserrat Light" w:cs="Montserrat Light"/>
          <w:sz w:val="20"/>
          <w:szCs w:val="20"/>
        </w:rPr>
        <w:t xml:space="preserve">a </w:t>
      </w:r>
      <w:r w:rsidRPr="00A14181">
        <w:rPr>
          <w:rFonts w:ascii="Montserrat Light" w:eastAsia="Montserrat Light" w:hAnsi="Montserrat Light" w:cs="Montserrat Light"/>
          <w:sz w:val="20"/>
          <w:szCs w:val="20"/>
        </w:rPr>
        <w:t xml:space="preserve">mejor </w:t>
      </w:r>
      <w:r w:rsidR="00516E58" w:rsidRPr="00A14181">
        <w:rPr>
          <w:rFonts w:ascii="Montserrat Light" w:eastAsia="Montserrat Light" w:hAnsi="Montserrat Light" w:cs="Montserrat Light"/>
          <w:sz w:val="20"/>
          <w:szCs w:val="20"/>
        </w:rPr>
        <w:t xml:space="preserve">accesibilidad para </w:t>
      </w:r>
      <w:r w:rsidR="00764213" w:rsidRPr="00A14181">
        <w:rPr>
          <w:rFonts w:ascii="Montserrat Light" w:eastAsia="Montserrat Light" w:hAnsi="Montserrat Light" w:cs="Montserrat Light"/>
          <w:sz w:val="20"/>
          <w:szCs w:val="20"/>
        </w:rPr>
        <w:t xml:space="preserve">las </w:t>
      </w:r>
      <w:r w:rsidRPr="00A14181">
        <w:rPr>
          <w:rFonts w:ascii="Montserrat Light" w:eastAsia="Montserrat Light" w:hAnsi="Montserrat Light" w:cs="Montserrat Light"/>
          <w:sz w:val="20"/>
          <w:szCs w:val="20"/>
        </w:rPr>
        <w:t>personas de movilidad reducida</w:t>
      </w:r>
      <w:r w:rsidR="00764213" w:rsidRPr="00A14181">
        <w:rPr>
          <w:rFonts w:ascii="Montserrat Light" w:eastAsia="Montserrat Light" w:hAnsi="Montserrat Light" w:cs="Montserrat Light"/>
          <w:sz w:val="20"/>
          <w:szCs w:val="20"/>
        </w:rPr>
        <w:t xml:space="preserve"> tanto en sus localidades de pista principal y frontón, como en </w:t>
      </w:r>
      <w:r w:rsidR="00865A32" w:rsidRPr="00A14181">
        <w:rPr>
          <w:rFonts w:ascii="Montserrat Light" w:eastAsia="Montserrat Light" w:hAnsi="Montserrat Light" w:cs="Montserrat Light"/>
          <w:sz w:val="20"/>
          <w:szCs w:val="20"/>
        </w:rPr>
        <w:t xml:space="preserve">las zonas de servicios. Se ha colocado la señalética definitiva interior y exterior y se ha creado la nueva web </w:t>
      </w:r>
      <w:hyperlink r:id="rId7" w:history="1">
        <w:r w:rsidR="00865A32" w:rsidRPr="00A14181">
          <w:rPr>
            <w:rStyle w:val="Hipervnculo"/>
            <w:rFonts w:ascii="Montserrat Light" w:eastAsia="Montserrat Light" w:hAnsi="Montserrat Light" w:cs="Montserrat Light"/>
            <w:sz w:val="20"/>
            <w:szCs w:val="20"/>
          </w:rPr>
          <w:t>www.navarrarena.com</w:t>
        </w:r>
      </w:hyperlink>
      <w:r w:rsidR="00865A32" w:rsidRPr="00A14181">
        <w:rPr>
          <w:rFonts w:ascii="Montserrat Light" w:eastAsia="Montserrat Light" w:hAnsi="Montserrat Light" w:cs="Montserrat Light"/>
          <w:sz w:val="20"/>
          <w:szCs w:val="20"/>
        </w:rPr>
        <w:t xml:space="preserve"> con más información visual y textual y mejores sistemas de accesibilidad. Además, en los grandes eventos se ofrece el servicio la atención a personas con movilidad reducida.</w:t>
      </w:r>
    </w:p>
    <w:p w14:paraId="2459C0BF" w14:textId="77777777" w:rsidR="00865A32" w:rsidRPr="00A14181" w:rsidRDefault="00865A32" w:rsidP="008F72C2">
      <w:pPr>
        <w:jc w:val="both"/>
        <w:rPr>
          <w:rFonts w:ascii="Montserrat Light" w:eastAsia="Montserrat Light" w:hAnsi="Montserrat Light" w:cs="Montserrat Light"/>
          <w:sz w:val="20"/>
          <w:szCs w:val="20"/>
        </w:rPr>
      </w:pPr>
    </w:p>
    <w:p w14:paraId="79539BF5" w14:textId="77777777" w:rsidR="00A14181" w:rsidRPr="00A14181" w:rsidRDefault="00865A32">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Por otro lado, se han </w:t>
      </w:r>
      <w:r w:rsidR="006C18D1" w:rsidRPr="00A14181">
        <w:rPr>
          <w:rFonts w:ascii="Montserrat Light" w:eastAsia="Montserrat Light" w:hAnsi="Montserrat Light" w:cs="Montserrat Light"/>
          <w:sz w:val="20"/>
          <w:szCs w:val="20"/>
        </w:rPr>
        <w:t>mejora</w:t>
      </w:r>
      <w:r w:rsidRPr="00A14181">
        <w:rPr>
          <w:rFonts w:ascii="Montserrat Light" w:eastAsia="Montserrat Light" w:hAnsi="Montserrat Light" w:cs="Montserrat Light"/>
          <w:sz w:val="20"/>
          <w:szCs w:val="20"/>
        </w:rPr>
        <w:t>do</w:t>
      </w:r>
      <w:r w:rsidR="006C18D1" w:rsidRPr="00A14181">
        <w:rPr>
          <w:rFonts w:ascii="Montserrat Light" w:eastAsia="Montserrat Light" w:hAnsi="Montserrat Light" w:cs="Montserrat Light"/>
          <w:sz w:val="20"/>
          <w:szCs w:val="20"/>
        </w:rPr>
        <w:t xml:space="preserve"> </w:t>
      </w:r>
      <w:r w:rsidR="008F72C2" w:rsidRPr="00A14181">
        <w:rPr>
          <w:rFonts w:ascii="Montserrat Light" w:eastAsia="Montserrat Light" w:hAnsi="Montserrat Light" w:cs="Montserrat Light"/>
          <w:sz w:val="20"/>
          <w:szCs w:val="20"/>
        </w:rPr>
        <w:t xml:space="preserve">sistemas de operaciones y montajes, tales como la segunda parrilla de colgado superior de </w:t>
      </w:r>
      <w:r w:rsidRPr="00A14181">
        <w:rPr>
          <w:rFonts w:ascii="Montserrat Light" w:eastAsia="Montserrat Light" w:hAnsi="Montserrat Light" w:cs="Montserrat Light"/>
          <w:sz w:val="20"/>
          <w:szCs w:val="20"/>
        </w:rPr>
        <w:t>elementos o el sistema de oscurecimiento total.</w:t>
      </w:r>
      <w:r w:rsidR="001137AD" w:rsidRPr="00A14181">
        <w:rPr>
          <w:rFonts w:ascii="Montserrat Light" w:eastAsia="Montserrat Light" w:hAnsi="Montserrat Light" w:cs="Montserrat Light"/>
          <w:sz w:val="20"/>
          <w:szCs w:val="20"/>
        </w:rPr>
        <w:t xml:space="preserve"> Además, Navarra Arena ha trabajado junto a la Oficina de Prevención de Residuos y de impulso a la Economía Circular para poner en marcha el uso de vasos reutilizables y la mejora de los puntos de separación de residuos.</w:t>
      </w:r>
      <w:r w:rsidR="00A14181" w:rsidRPr="00A14181">
        <w:rPr>
          <w:rFonts w:ascii="Montserrat Light" w:eastAsia="Montserrat Light" w:hAnsi="Montserrat Light" w:cs="Montserrat Light"/>
          <w:sz w:val="20"/>
          <w:szCs w:val="20"/>
        </w:rPr>
        <w:t xml:space="preserve"> </w:t>
      </w:r>
    </w:p>
    <w:p w14:paraId="0349E96A" w14:textId="77777777" w:rsidR="00A14181" w:rsidRPr="00A14181" w:rsidRDefault="00A14181">
      <w:pPr>
        <w:jc w:val="both"/>
        <w:rPr>
          <w:rFonts w:ascii="Montserrat Light" w:eastAsia="Montserrat Light" w:hAnsi="Montserrat Light" w:cs="Montserrat Light"/>
          <w:sz w:val="20"/>
          <w:szCs w:val="20"/>
        </w:rPr>
      </w:pPr>
    </w:p>
    <w:p w14:paraId="7A58EEEE" w14:textId="17930AEE" w:rsidR="008F72C2" w:rsidRPr="00A14181" w:rsidRDefault="00FE6E8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Los espacios de restauración también han sido objeto de mejoras, tanto en lo concerniente a la cafetería El Escondite del Arena, como en las zonas de servicio para </w:t>
      </w:r>
      <w:r w:rsidR="00F716F0" w:rsidRPr="00A14181">
        <w:rPr>
          <w:rFonts w:ascii="Montserrat Light" w:eastAsia="Montserrat Light" w:hAnsi="Montserrat Light" w:cs="Montserrat Light"/>
          <w:sz w:val="20"/>
          <w:szCs w:val="20"/>
        </w:rPr>
        <w:t xml:space="preserve">cáterin </w:t>
      </w:r>
      <w:r w:rsidRPr="00A14181">
        <w:rPr>
          <w:rFonts w:ascii="Montserrat Light" w:eastAsia="Montserrat Light" w:hAnsi="Montserrat Light" w:cs="Montserrat Light"/>
          <w:sz w:val="20"/>
          <w:szCs w:val="20"/>
        </w:rPr>
        <w:t>y servicios interiores.</w:t>
      </w:r>
    </w:p>
    <w:p w14:paraId="5C579195" w14:textId="77777777" w:rsidR="007A786D" w:rsidRPr="00A14181" w:rsidRDefault="007A786D">
      <w:pPr>
        <w:jc w:val="both"/>
        <w:rPr>
          <w:rFonts w:ascii="Montserrat Light" w:eastAsia="Montserrat Light" w:hAnsi="Montserrat Light" w:cs="Montserrat Light"/>
          <w:sz w:val="20"/>
          <w:szCs w:val="20"/>
        </w:rPr>
      </w:pPr>
    </w:p>
    <w:p w14:paraId="0409B62B" w14:textId="039E39F6" w:rsidR="00583589" w:rsidRPr="00EA438A" w:rsidRDefault="00583589">
      <w:pPr>
        <w:jc w:val="both"/>
        <w:rPr>
          <w:rFonts w:ascii="Montserrat Light" w:eastAsia="Montserrat Light" w:hAnsi="Montserrat Light" w:cs="Montserrat Light"/>
          <w:b/>
          <w:sz w:val="20"/>
          <w:szCs w:val="20"/>
        </w:rPr>
      </w:pPr>
      <w:r w:rsidRPr="00EA438A">
        <w:rPr>
          <w:rFonts w:ascii="Montserrat Light" w:eastAsia="Montserrat Light" w:hAnsi="Montserrat Light" w:cs="Montserrat Light"/>
          <w:b/>
          <w:sz w:val="20"/>
          <w:szCs w:val="20"/>
        </w:rPr>
        <w:t>Primer aniversario</w:t>
      </w:r>
    </w:p>
    <w:p w14:paraId="52726943" w14:textId="2EA4299E" w:rsidR="00B9477B" w:rsidRPr="00EA438A" w:rsidRDefault="005A3939">
      <w:pPr>
        <w:jc w:val="both"/>
        <w:rPr>
          <w:rFonts w:ascii="Montserrat Light" w:eastAsia="Montserrat Light" w:hAnsi="Montserrat Light" w:cs="Montserrat Light"/>
          <w:sz w:val="20"/>
          <w:szCs w:val="20"/>
        </w:rPr>
      </w:pPr>
      <w:r w:rsidRPr="00EA438A">
        <w:rPr>
          <w:rFonts w:ascii="Montserrat Light" w:eastAsia="Montserrat Light" w:hAnsi="Montserrat Light" w:cs="Montserrat Light"/>
          <w:sz w:val="20"/>
          <w:szCs w:val="20"/>
        </w:rPr>
        <w:t xml:space="preserve">Para celebrar este primer año de andadura, durante el primer evento, dos personas </w:t>
      </w:r>
      <w:r w:rsidR="00B10730" w:rsidRPr="00EA438A">
        <w:rPr>
          <w:rFonts w:ascii="Montserrat Light" w:eastAsia="Montserrat Light" w:hAnsi="Montserrat Light" w:cs="Montserrat Light"/>
          <w:sz w:val="20"/>
          <w:szCs w:val="20"/>
        </w:rPr>
        <w:t>podrán vivir</w:t>
      </w:r>
      <w:r w:rsidRPr="00EA438A">
        <w:rPr>
          <w:rFonts w:ascii="Montserrat Light" w:eastAsia="Montserrat Light" w:hAnsi="Montserrat Light" w:cs="Montserrat Light"/>
          <w:sz w:val="20"/>
          <w:szCs w:val="20"/>
        </w:rPr>
        <w:t xml:space="preserve"> la experiencia </w:t>
      </w:r>
      <w:r w:rsidR="00B10730" w:rsidRPr="00EA438A">
        <w:rPr>
          <w:rFonts w:ascii="Montserrat Light" w:eastAsia="Montserrat Light" w:hAnsi="Montserrat Light" w:cs="Montserrat Light"/>
          <w:sz w:val="20"/>
          <w:szCs w:val="20"/>
        </w:rPr>
        <w:t xml:space="preserve">de un </w:t>
      </w:r>
      <w:proofErr w:type="spellStart"/>
      <w:r w:rsidR="00B10730" w:rsidRPr="00EA438A">
        <w:rPr>
          <w:rFonts w:ascii="Montserrat Light" w:eastAsia="Montserrat Light" w:hAnsi="Montserrat Light" w:cs="Montserrat Light"/>
          <w:sz w:val="20"/>
          <w:szCs w:val="20"/>
        </w:rPr>
        <w:t>Meet&amp;Greet</w:t>
      </w:r>
      <w:proofErr w:type="spellEnd"/>
      <w:r w:rsidRPr="00EA438A">
        <w:rPr>
          <w:rFonts w:ascii="Montserrat Light" w:eastAsia="Montserrat Light" w:hAnsi="Montserrat Light" w:cs="Montserrat Light"/>
          <w:sz w:val="20"/>
          <w:szCs w:val="20"/>
        </w:rPr>
        <w:t xml:space="preserve"> en el concierto de Manuel Carrasco</w:t>
      </w:r>
      <w:r w:rsidR="00B10730" w:rsidRPr="00EA438A">
        <w:rPr>
          <w:rFonts w:ascii="Montserrat Light" w:eastAsia="Montserrat Light" w:hAnsi="Montserrat Light" w:cs="Montserrat Light"/>
          <w:sz w:val="20"/>
          <w:szCs w:val="20"/>
        </w:rPr>
        <w:t xml:space="preserve"> el próximo 5 de octubre gracias a un sorteo que se anunciará en redes sociales.</w:t>
      </w:r>
    </w:p>
    <w:p w14:paraId="06DAD558" w14:textId="77777777" w:rsidR="00B9477B" w:rsidRPr="00A14181" w:rsidRDefault="00B9477B">
      <w:pPr>
        <w:jc w:val="both"/>
        <w:rPr>
          <w:rFonts w:ascii="Montserrat" w:eastAsia="Montserrat" w:hAnsi="Montserrat" w:cs="Montserrat"/>
          <w:b/>
          <w:sz w:val="20"/>
          <w:szCs w:val="20"/>
        </w:rPr>
      </w:pPr>
    </w:p>
    <w:p w14:paraId="2A6CBA47" w14:textId="62F396E2" w:rsidR="002E6DF9" w:rsidRPr="00A14181" w:rsidRDefault="002E6DF9" w:rsidP="002E6DF9">
      <w:pPr>
        <w:jc w:val="both"/>
        <w:rPr>
          <w:rFonts w:ascii="Montserrat Light" w:eastAsia="Montserrat Light" w:hAnsi="Montserrat Light" w:cs="Montserrat Light"/>
          <w:b/>
          <w:sz w:val="20"/>
          <w:szCs w:val="20"/>
        </w:rPr>
      </w:pPr>
      <w:r w:rsidRPr="00A14181">
        <w:rPr>
          <w:rFonts w:ascii="Montserrat Light" w:eastAsia="Montserrat Light" w:hAnsi="Montserrat Light" w:cs="Montserrat Light"/>
          <w:b/>
          <w:sz w:val="20"/>
          <w:szCs w:val="20"/>
        </w:rPr>
        <w:t>Calendario de eventos para final de 2019</w:t>
      </w:r>
    </w:p>
    <w:p w14:paraId="28331255" w14:textId="02E69520" w:rsidR="002E6DF9" w:rsidRPr="00A14181" w:rsidRDefault="002E6DF9" w:rsidP="002E6DF9">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El calendario de conciertos contará con Manuel Carrasco el 5 de octubre dentro de su </w:t>
      </w:r>
      <w:r w:rsidRPr="00A14181">
        <w:rPr>
          <w:rFonts w:ascii="Montserrat Light" w:eastAsia="Montserrat Light" w:hAnsi="Montserrat Light" w:cs="Montserrat Light"/>
          <w:i/>
          <w:sz w:val="20"/>
          <w:szCs w:val="20"/>
        </w:rPr>
        <w:t>Gira La Cruz del Mapa</w:t>
      </w:r>
      <w:r w:rsidRPr="00A14181">
        <w:rPr>
          <w:rFonts w:ascii="Montserrat Light" w:eastAsia="Montserrat Light" w:hAnsi="Montserrat Light" w:cs="Montserrat Light"/>
          <w:sz w:val="20"/>
          <w:szCs w:val="20"/>
        </w:rPr>
        <w:t xml:space="preserve">, </w:t>
      </w:r>
      <w:proofErr w:type="spellStart"/>
      <w:r w:rsidRPr="00A14181">
        <w:rPr>
          <w:rFonts w:ascii="Montserrat Light" w:eastAsia="Montserrat Light" w:hAnsi="Montserrat Light" w:cs="Montserrat Light"/>
          <w:sz w:val="20"/>
          <w:szCs w:val="20"/>
        </w:rPr>
        <w:t>M</w:t>
      </w:r>
      <w:r w:rsidR="007A786D" w:rsidRPr="00A14181">
        <w:rPr>
          <w:rFonts w:ascii="Montserrat Light" w:eastAsia="Montserrat Light" w:hAnsi="Montserrat Light" w:cs="Montserrat Light"/>
          <w:sz w:val="20"/>
          <w:szCs w:val="20"/>
        </w:rPr>
        <w:t>e</w:t>
      </w:r>
      <w:r w:rsidRPr="00A14181">
        <w:rPr>
          <w:rFonts w:ascii="Montserrat Light" w:eastAsia="Montserrat Light" w:hAnsi="Montserrat Light" w:cs="Montserrat Light"/>
          <w:sz w:val="20"/>
          <w:szCs w:val="20"/>
        </w:rPr>
        <w:t>lendi</w:t>
      </w:r>
      <w:proofErr w:type="spellEnd"/>
      <w:r w:rsidRPr="00A14181">
        <w:rPr>
          <w:rFonts w:ascii="Montserrat Light" w:eastAsia="Montserrat Light" w:hAnsi="Montserrat Light" w:cs="Montserrat Light"/>
          <w:sz w:val="20"/>
          <w:szCs w:val="20"/>
        </w:rPr>
        <w:t xml:space="preserve"> con </w:t>
      </w:r>
      <w:r w:rsidRPr="00A14181">
        <w:rPr>
          <w:rFonts w:ascii="Montserrat Light" w:eastAsia="Montserrat Light" w:hAnsi="Montserrat Light" w:cs="Montserrat Light"/>
          <w:i/>
          <w:sz w:val="20"/>
          <w:szCs w:val="20"/>
        </w:rPr>
        <w:t xml:space="preserve">Mi Cubo de </w:t>
      </w:r>
      <w:proofErr w:type="spellStart"/>
      <w:r w:rsidRPr="00A14181">
        <w:rPr>
          <w:rFonts w:ascii="Montserrat Light" w:eastAsia="Montserrat Light" w:hAnsi="Montserrat Light" w:cs="Montserrat Light"/>
          <w:i/>
          <w:sz w:val="20"/>
          <w:szCs w:val="20"/>
        </w:rPr>
        <w:t>Rubik</w:t>
      </w:r>
      <w:proofErr w:type="spellEnd"/>
      <w:r w:rsidRPr="00A14181">
        <w:rPr>
          <w:rFonts w:ascii="Montserrat Light" w:eastAsia="Montserrat Light" w:hAnsi="Montserrat Light" w:cs="Montserrat Light"/>
          <w:sz w:val="20"/>
          <w:szCs w:val="20"/>
        </w:rPr>
        <w:t xml:space="preserve"> el 18 de octubre, el concierto del centenario de </w:t>
      </w:r>
      <w:r w:rsidRPr="00A14181">
        <w:rPr>
          <w:rFonts w:ascii="Montserrat Light" w:eastAsia="Montserrat Light" w:hAnsi="Montserrat Light" w:cs="Montserrat Light"/>
          <w:i/>
          <w:sz w:val="20"/>
          <w:szCs w:val="20"/>
        </w:rPr>
        <w:t xml:space="preserve">La Pamplonesa y sus amigos, </w:t>
      </w:r>
      <w:proofErr w:type="spellStart"/>
      <w:r w:rsidRPr="00A14181">
        <w:rPr>
          <w:rFonts w:ascii="Montserrat Light" w:eastAsia="Montserrat Light" w:hAnsi="Montserrat Light" w:cs="Montserrat Light"/>
          <w:i/>
          <w:sz w:val="20"/>
          <w:szCs w:val="20"/>
        </w:rPr>
        <w:t>beti</w:t>
      </w:r>
      <w:proofErr w:type="spellEnd"/>
      <w:r w:rsidRPr="00A14181">
        <w:rPr>
          <w:rFonts w:ascii="Montserrat Light" w:eastAsia="Montserrat Light" w:hAnsi="Montserrat Light" w:cs="Montserrat Light"/>
          <w:i/>
          <w:sz w:val="20"/>
          <w:szCs w:val="20"/>
        </w:rPr>
        <w:t xml:space="preserve"> </w:t>
      </w:r>
      <w:proofErr w:type="spellStart"/>
      <w:r w:rsidRPr="00A14181">
        <w:rPr>
          <w:rFonts w:ascii="Montserrat Light" w:eastAsia="Montserrat Light" w:hAnsi="Montserrat Light" w:cs="Montserrat Light"/>
          <w:i/>
          <w:sz w:val="20"/>
          <w:szCs w:val="20"/>
        </w:rPr>
        <w:t>elkarrekin</w:t>
      </w:r>
      <w:proofErr w:type="spellEnd"/>
      <w:r w:rsidRPr="00A14181">
        <w:rPr>
          <w:rFonts w:ascii="Montserrat Light" w:eastAsia="Montserrat Light" w:hAnsi="Montserrat Light" w:cs="Montserrat Light"/>
          <w:sz w:val="20"/>
          <w:szCs w:val="20"/>
        </w:rPr>
        <w:t xml:space="preserve"> el 26 de octubre, Estopa con el inicio de su </w:t>
      </w:r>
      <w:r w:rsidRPr="00A14181">
        <w:rPr>
          <w:rFonts w:ascii="Montserrat Light" w:eastAsia="Montserrat Light" w:hAnsi="Montserrat Light" w:cs="Montserrat Light"/>
          <w:i/>
          <w:sz w:val="20"/>
          <w:szCs w:val="20"/>
        </w:rPr>
        <w:t>Gira Fuego</w:t>
      </w:r>
      <w:r w:rsidRPr="00A14181">
        <w:rPr>
          <w:rFonts w:ascii="Montserrat Light" w:eastAsia="Montserrat Light" w:hAnsi="Montserrat Light" w:cs="Montserrat Light"/>
          <w:sz w:val="20"/>
          <w:szCs w:val="20"/>
        </w:rPr>
        <w:t xml:space="preserve"> en España el 15 de noviembre, así como la despedida de </w:t>
      </w:r>
      <w:proofErr w:type="spellStart"/>
      <w:r w:rsidRPr="00A14181">
        <w:rPr>
          <w:rFonts w:ascii="Montserrat Light" w:eastAsia="Montserrat Light" w:hAnsi="Montserrat Light" w:cs="Montserrat Light"/>
          <w:sz w:val="20"/>
          <w:szCs w:val="20"/>
        </w:rPr>
        <w:t>Berri</w:t>
      </w:r>
      <w:proofErr w:type="spellEnd"/>
      <w:r w:rsidRPr="00A14181">
        <w:rPr>
          <w:rFonts w:ascii="Montserrat Light" w:eastAsia="Montserrat Light" w:hAnsi="Montserrat Light" w:cs="Montserrat Light"/>
          <w:sz w:val="20"/>
          <w:szCs w:val="20"/>
        </w:rPr>
        <w:t xml:space="preserve"> </w:t>
      </w:r>
      <w:proofErr w:type="spellStart"/>
      <w:r w:rsidRPr="00A14181">
        <w:rPr>
          <w:rFonts w:ascii="Montserrat Light" w:eastAsia="Montserrat Light" w:hAnsi="Montserrat Light" w:cs="Montserrat Light"/>
          <w:sz w:val="20"/>
          <w:szCs w:val="20"/>
        </w:rPr>
        <w:t>Txarrak</w:t>
      </w:r>
      <w:proofErr w:type="spellEnd"/>
      <w:r w:rsidRPr="00A14181">
        <w:rPr>
          <w:rFonts w:ascii="Montserrat Light" w:eastAsia="Montserrat Light" w:hAnsi="Montserrat Light" w:cs="Montserrat Light"/>
          <w:sz w:val="20"/>
          <w:szCs w:val="20"/>
        </w:rPr>
        <w:t xml:space="preserve"> los días 22 y 23 de noviembre con todas las entradas agotadas. Diciembre llegará con Marea y su </w:t>
      </w:r>
      <w:r w:rsidRPr="00A14181">
        <w:rPr>
          <w:rFonts w:ascii="Montserrat Light" w:eastAsia="Montserrat Light" w:hAnsi="Montserrat Light" w:cs="Montserrat Light"/>
          <w:i/>
          <w:sz w:val="20"/>
          <w:szCs w:val="20"/>
        </w:rPr>
        <w:t>El Azogue</w:t>
      </w:r>
      <w:r w:rsidRPr="00A14181">
        <w:rPr>
          <w:rFonts w:ascii="Montserrat Light" w:eastAsia="Montserrat Light" w:hAnsi="Montserrat Light" w:cs="Montserrat Light"/>
          <w:sz w:val="20"/>
          <w:szCs w:val="20"/>
        </w:rPr>
        <w:t xml:space="preserve"> el 14 de diciembre, el </w:t>
      </w:r>
      <w:r w:rsidRPr="00A14181">
        <w:rPr>
          <w:rFonts w:ascii="Montserrat Light" w:eastAsia="Montserrat Light" w:hAnsi="Montserrat Light" w:cs="Montserrat Light"/>
          <w:i/>
          <w:sz w:val="20"/>
          <w:szCs w:val="20"/>
        </w:rPr>
        <w:t>Tour Nuclear</w:t>
      </w:r>
      <w:r w:rsidRPr="00A14181">
        <w:rPr>
          <w:rFonts w:ascii="Montserrat Light" w:eastAsia="Montserrat Light" w:hAnsi="Montserrat Light" w:cs="Montserrat Light"/>
          <w:sz w:val="20"/>
          <w:szCs w:val="20"/>
        </w:rPr>
        <w:t xml:space="preserve"> de Leiva el 21 de diciembre y finalizaremos el 28 de diciembre con la vuelta de </w:t>
      </w:r>
      <w:proofErr w:type="spellStart"/>
      <w:r w:rsidRPr="00A14181">
        <w:rPr>
          <w:rFonts w:ascii="Montserrat Light" w:eastAsia="Montserrat Light" w:hAnsi="Montserrat Light" w:cs="Montserrat Light"/>
          <w:sz w:val="20"/>
          <w:szCs w:val="20"/>
        </w:rPr>
        <w:t>Ara</w:t>
      </w:r>
      <w:proofErr w:type="spellEnd"/>
      <w:r w:rsidRPr="00A14181">
        <w:rPr>
          <w:rFonts w:ascii="Montserrat Light" w:eastAsia="Montserrat Light" w:hAnsi="Montserrat Light" w:cs="Montserrat Light"/>
          <w:sz w:val="20"/>
          <w:szCs w:val="20"/>
        </w:rPr>
        <w:t xml:space="preserve"> </w:t>
      </w:r>
      <w:proofErr w:type="spellStart"/>
      <w:r w:rsidRPr="00A14181">
        <w:rPr>
          <w:rFonts w:ascii="Montserrat Light" w:eastAsia="Montserrat Light" w:hAnsi="Montserrat Light" w:cs="Montserrat Light"/>
          <w:sz w:val="20"/>
          <w:szCs w:val="20"/>
        </w:rPr>
        <w:t>Malikian</w:t>
      </w:r>
      <w:proofErr w:type="spellEnd"/>
      <w:r w:rsidRPr="00A14181">
        <w:rPr>
          <w:rFonts w:ascii="Montserrat Light" w:eastAsia="Montserrat Light" w:hAnsi="Montserrat Light" w:cs="Montserrat Light"/>
          <w:sz w:val="20"/>
          <w:szCs w:val="20"/>
        </w:rPr>
        <w:t xml:space="preserve"> con </w:t>
      </w:r>
      <w:proofErr w:type="spellStart"/>
      <w:r w:rsidRPr="00A14181">
        <w:rPr>
          <w:rFonts w:ascii="Montserrat Light" w:eastAsia="Montserrat Light" w:hAnsi="Montserrat Light" w:cs="Montserrat Light"/>
          <w:i/>
          <w:sz w:val="20"/>
          <w:szCs w:val="20"/>
        </w:rPr>
        <w:t>The</w:t>
      </w:r>
      <w:proofErr w:type="spellEnd"/>
      <w:r w:rsidRPr="00A14181">
        <w:rPr>
          <w:rFonts w:ascii="Montserrat Light" w:eastAsia="Montserrat Light" w:hAnsi="Montserrat Light" w:cs="Montserrat Light"/>
          <w:i/>
          <w:sz w:val="20"/>
          <w:szCs w:val="20"/>
        </w:rPr>
        <w:t xml:space="preserve"> Royal </w:t>
      </w:r>
      <w:proofErr w:type="spellStart"/>
      <w:r w:rsidRPr="00A14181">
        <w:rPr>
          <w:rFonts w:ascii="Montserrat Light" w:eastAsia="Montserrat Light" w:hAnsi="Montserrat Light" w:cs="Montserrat Light"/>
          <w:i/>
          <w:sz w:val="20"/>
          <w:szCs w:val="20"/>
        </w:rPr>
        <w:t>Garage</w:t>
      </w:r>
      <w:proofErr w:type="spellEnd"/>
      <w:r w:rsidRPr="00A14181">
        <w:rPr>
          <w:rFonts w:ascii="Montserrat Light" w:eastAsia="Montserrat Light" w:hAnsi="Montserrat Light" w:cs="Montserrat Light"/>
          <w:i/>
          <w:sz w:val="20"/>
          <w:szCs w:val="20"/>
        </w:rPr>
        <w:t xml:space="preserve"> </w:t>
      </w:r>
      <w:proofErr w:type="spellStart"/>
      <w:r w:rsidRPr="00A14181">
        <w:rPr>
          <w:rFonts w:ascii="Montserrat Light" w:eastAsia="Montserrat Light" w:hAnsi="Montserrat Light" w:cs="Montserrat Light"/>
          <w:i/>
          <w:sz w:val="20"/>
          <w:szCs w:val="20"/>
        </w:rPr>
        <w:t>World</w:t>
      </w:r>
      <w:proofErr w:type="spellEnd"/>
      <w:r w:rsidRPr="00A14181">
        <w:rPr>
          <w:rFonts w:ascii="Montserrat Light" w:eastAsia="Montserrat Light" w:hAnsi="Montserrat Light" w:cs="Montserrat Light"/>
          <w:i/>
          <w:sz w:val="20"/>
          <w:szCs w:val="20"/>
        </w:rPr>
        <w:t xml:space="preserve"> Tour</w:t>
      </w:r>
      <w:r w:rsidRPr="00A14181">
        <w:rPr>
          <w:rFonts w:ascii="Montserrat Light" w:eastAsia="Montserrat Light" w:hAnsi="Montserrat Light" w:cs="Montserrat Light"/>
          <w:sz w:val="20"/>
          <w:szCs w:val="20"/>
        </w:rPr>
        <w:t xml:space="preserve">. En lo deportivo, tras los partidos de baloncesto de este verano, Navarra Arena llenará el frontón con el Masters el 6 de octubre y la Final de Cuatro y Medio el 24 de noviembre; y la pista principal verá a más de 4000 gimnastas en los Campeonatos de Gimnasia Rítmica del 7 al 10 de noviembre. El mundo del motor tendrá su espacio con el II </w:t>
      </w:r>
      <w:proofErr w:type="spellStart"/>
      <w:r w:rsidRPr="00A14181">
        <w:rPr>
          <w:rFonts w:ascii="Montserrat Light" w:eastAsia="Montserrat Light" w:hAnsi="Montserrat Light" w:cs="Montserrat Light"/>
          <w:sz w:val="20"/>
          <w:szCs w:val="20"/>
        </w:rPr>
        <w:t>Outlet</w:t>
      </w:r>
      <w:proofErr w:type="spellEnd"/>
      <w:r w:rsidRPr="00A14181">
        <w:rPr>
          <w:rFonts w:ascii="Montserrat Light" w:eastAsia="Montserrat Light" w:hAnsi="Montserrat Light" w:cs="Montserrat Light"/>
          <w:sz w:val="20"/>
          <w:szCs w:val="20"/>
        </w:rPr>
        <w:t xml:space="preserve"> Navarra Motor Show del 10 al 13 de octubre y el 3 de noviembre tendrá lugar la sección </w:t>
      </w:r>
      <w:proofErr w:type="spellStart"/>
      <w:r w:rsidRPr="00A14181">
        <w:rPr>
          <w:rFonts w:ascii="Montserrat Light" w:eastAsia="Montserrat Light" w:hAnsi="Montserrat Light" w:cs="Montserrat Light"/>
          <w:sz w:val="20"/>
          <w:szCs w:val="20"/>
        </w:rPr>
        <w:t>Indoor</w:t>
      </w:r>
      <w:proofErr w:type="spellEnd"/>
      <w:r w:rsidRPr="00A14181">
        <w:rPr>
          <w:rFonts w:ascii="Montserrat Light" w:eastAsia="Montserrat Light" w:hAnsi="Montserrat Light" w:cs="Montserrat Light"/>
          <w:sz w:val="20"/>
          <w:szCs w:val="20"/>
        </w:rPr>
        <w:t xml:space="preserve"> de </w:t>
      </w:r>
      <w:proofErr w:type="spellStart"/>
      <w:r w:rsidRPr="00A14181">
        <w:rPr>
          <w:rFonts w:ascii="Montserrat Light" w:eastAsia="Montserrat Light" w:hAnsi="Montserrat Light" w:cs="Montserrat Light"/>
          <w:i/>
          <w:sz w:val="20"/>
          <w:szCs w:val="20"/>
        </w:rPr>
        <w:t>Dielow</w:t>
      </w:r>
      <w:proofErr w:type="spellEnd"/>
      <w:r w:rsidRPr="00A14181">
        <w:rPr>
          <w:rFonts w:ascii="Montserrat Light" w:eastAsia="Montserrat Light" w:hAnsi="Montserrat Light" w:cs="Montserrat Light"/>
          <w:i/>
          <w:sz w:val="20"/>
          <w:szCs w:val="20"/>
        </w:rPr>
        <w:t xml:space="preserve">, </w:t>
      </w:r>
      <w:proofErr w:type="spellStart"/>
      <w:r w:rsidRPr="00A14181">
        <w:rPr>
          <w:rFonts w:ascii="Montserrat Light" w:eastAsia="Montserrat Light" w:hAnsi="Montserrat Light" w:cs="Montserrat Light"/>
          <w:i/>
          <w:sz w:val="20"/>
          <w:szCs w:val="20"/>
        </w:rPr>
        <w:t>The</w:t>
      </w:r>
      <w:proofErr w:type="spellEnd"/>
      <w:r w:rsidRPr="00A14181">
        <w:rPr>
          <w:rFonts w:ascii="Montserrat Light" w:eastAsia="Montserrat Light" w:hAnsi="Montserrat Light" w:cs="Montserrat Light"/>
          <w:i/>
          <w:sz w:val="20"/>
          <w:szCs w:val="20"/>
        </w:rPr>
        <w:t xml:space="preserve"> </w:t>
      </w:r>
      <w:proofErr w:type="spellStart"/>
      <w:r w:rsidRPr="00A14181">
        <w:rPr>
          <w:rFonts w:ascii="Montserrat Light" w:eastAsia="Montserrat Light" w:hAnsi="Montserrat Light" w:cs="Montserrat Light"/>
          <w:i/>
          <w:sz w:val="20"/>
          <w:szCs w:val="20"/>
        </w:rPr>
        <w:t>Automotive</w:t>
      </w:r>
      <w:proofErr w:type="spellEnd"/>
      <w:r w:rsidRPr="00A14181">
        <w:rPr>
          <w:rFonts w:ascii="Montserrat Light" w:eastAsia="Montserrat Light" w:hAnsi="Montserrat Light" w:cs="Montserrat Light"/>
          <w:i/>
          <w:sz w:val="20"/>
          <w:szCs w:val="20"/>
        </w:rPr>
        <w:t xml:space="preserve"> </w:t>
      </w:r>
      <w:proofErr w:type="spellStart"/>
      <w:r w:rsidRPr="00A14181">
        <w:rPr>
          <w:rFonts w:ascii="Montserrat Light" w:eastAsia="Montserrat Light" w:hAnsi="Montserrat Light" w:cs="Montserrat Light"/>
          <w:i/>
          <w:sz w:val="20"/>
          <w:szCs w:val="20"/>
        </w:rPr>
        <w:t>Event</w:t>
      </w:r>
      <w:proofErr w:type="spellEnd"/>
      <w:r w:rsidRPr="00A14181">
        <w:rPr>
          <w:rFonts w:ascii="Montserrat Light" w:eastAsia="Montserrat Light" w:hAnsi="Montserrat Light" w:cs="Montserrat Light"/>
          <w:sz w:val="20"/>
          <w:szCs w:val="20"/>
        </w:rPr>
        <w:t>.</w:t>
      </w:r>
    </w:p>
    <w:p w14:paraId="51EC7984" w14:textId="77777777" w:rsidR="00865A32" w:rsidRPr="00A14181" w:rsidRDefault="00865A32" w:rsidP="002E6DF9">
      <w:pPr>
        <w:jc w:val="both"/>
        <w:rPr>
          <w:rFonts w:ascii="Montserrat Light" w:eastAsia="Montserrat Light" w:hAnsi="Montserrat Light" w:cs="Montserrat Light"/>
          <w:sz w:val="20"/>
          <w:szCs w:val="20"/>
        </w:rPr>
      </w:pPr>
    </w:p>
    <w:p w14:paraId="5ABD5023" w14:textId="2BB831B2" w:rsidR="00865A32" w:rsidRPr="00A14181" w:rsidRDefault="00865A32" w:rsidP="002E6DF9">
      <w:pPr>
        <w:jc w:val="both"/>
        <w:rPr>
          <w:rFonts w:ascii="Montserrat Light" w:eastAsia="Montserrat Light" w:hAnsi="Montserrat Light" w:cs="Montserrat Light"/>
          <w:b/>
          <w:sz w:val="20"/>
          <w:szCs w:val="20"/>
        </w:rPr>
      </w:pPr>
      <w:r w:rsidRPr="00A14181">
        <w:rPr>
          <w:rFonts w:ascii="Montserrat Light" w:eastAsia="Montserrat Light" w:hAnsi="Montserrat Light" w:cs="Montserrat Light"/>
          <w:b/>
          <w:sz w:val="20"/>
          <w:szCs w:val="20"/>
        </w:rPr>
        <w:t>Agradecimiento</w:t>
      </w:r>
    </w:p>
    <w:p w14:paraId="7E7B4970" w14:textId="7D9D9301" w:rsidR="00865A32" w:rsidRPr="00A14181" w:rsidRDefault="00865A32" w:rsidP="00865A32">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Desde el equipo de NICDO para Navarra Arena se agradece la respuesta del público, la labor de todas y todos los profesionales que han desempeñado su trabajo en el centro, la confianza de las empresas patrocinadoras y colaboradoras tanto de forma general como en los eventos en particular y a los medios de comunicación que ayudan a informar a </w:t>
      </w:r>
      <w:r w:rsidR="00BF0C5D" w:rsidRPr="00A14181">
        <w:rPr>
          <w:rFonts w:ascii="Montserrat Light" w:eastAsia="Montserrat Light" w:hAnsi="Montserrat Light" w:cs="Montserrat Light"/>
          <w:sz w:val="20"/>
          <w:szCs w:val="20"/>
        </w:rPr>
        <w:t xml:space="preserve">la ciudadanía, ya que todas </w:t>
      </w:r>
      <w:r w:rsidRPr="00A14181">
        <w:rPr>
          <w:rFonts w:ascii="Montserrat Light" w:eastAsia="Montserrat Light" w:hAnsi="Montserrat Light" w:cs="Montserrat Light"/>
          <w:sz w:val="20"/>
          <w:szCs w:val="20"/>
        </w:rPr>
        <w:t>las person</w:t>
      </w:r>
      <w:r w:rsidR="00BF0C5D" w:rsidRPr="00A14181">
        <w:rPr>
          <w:rFonts w:ascii="Montserrat Light" w:eastAsia="Montserrat Light" w:hAnsi="Montserrat Light" w:cs="Montserrat Light"/>
          <w:sz w:val="20"/>
          <w:szCs w:val="20"/>
        </w:rPr>
        <w:t>as implicadas han sido parte de</w:t>
      </w:r>
      <w:r w:rsidRPr="00A14181">
        <w:rPr>
          <w:rFonts w:ascii="Montserrat Light" w:eastAsia="Montserrat Light" w:hAnsi="Montserrat Light" w:cs="Montserrat Light"/>
          <w:sz w:val="20"/>
          <w:szCs w:val="20"/>
        </w:rPr>
        <w:t xml:space="preserve"> cada evento.</w:t>
      </w:r>
    </w:p>
    <w:p w14:paraId="2584F4E6" w14:textId="77777777" w:rsidR="002E6DF9" w:rsidRPr="00A14181" w:rsidRDefault="002E6DF9">
      <w:pPr>
        <w:jc w:val="both"/>
        <w:rPr>
          <w:rFonts w:ascii="Montserrat" w:eastAsia="Montserrat" w:hAnsi="Montserrat" w:cs="Montserrat"/>
          <w:b/>
          <w:sz w:val="20"/>
          <w:szCs w:val="20"/>
        </w:rPr>
      </w:pPr>
    </w:p>
    <w:p w14:paraId="36FC6C90" w14:textId="35F04707" w:rsidR="00B9477B" w:rsidRPr="00A14181" w:rsidRDefault="002E6DF9">
      <w:pPr>
        <w:jc w:val="both"/>
        <w:rPr>
          <w:rFonts w:ascii="Montserrat" w:eastAsia="Montserrat" w:hAnsi="Montserrat" w:cs="Montserrat"/>
          <w:b/>
          <w:sz w:val="20"/>
          <w:szCs w:val="20"/>
        </w:rPr>
      </w:pPr>
      <w:r w:rsidRPr="00A14181">
        <w:rPr>
          <w:rFonts w:ascii="Montserrat" w:eastAsia="Montserrat" w:hAnsi="Montserrat" w:cs="Montserrat"/>
          <w:b/>
          <w:sz w:val="20"/>
          <w:szCs w:val="20"/>
        </w:rPr>
        <w:t>Navarra Arena: M</w:t>
      </w:r>
      <w:r w:rsidR="005D38C6" w:rsidRPr="00A14181">
        <w:rPr>
          <w:rFonts w:ascii="Montserrat" w:eastAsia="Montserrat" w:hAnsi="Montserrat" w:cs="Montserrat"/>
          <w:b/>
          <w:sz w:val="20"/>
          <w:szCs w:val="20"/>
        </w:rPr>
        <w:t>ás de lo que imaginas</w:t>
      </w:r>
    </w:p>
    <w:p w14:paraId="54A3E009" w14:textId="326A0889" w:rsidR="006B6035" w:rsidRPr="00A14181" w:rsidRDefault="005D38C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Navarra Arena es el pabellón multiusos de Navarra. Situado en Pamplona, es un edificio polivalente que puede albergar eventos culturales, deportivos, lúdicos y corporativos de ámbito regional, nacional e internacional amoldándose a diferentes aforos con capacidad para hasta 11</w:t>
      </w:r>
      <w:r w:rsidR="002E6DF9" w:rsidRPr="00A14181">
        <w:rPr>
          <w:rFonts w:ascii="Montserrat Light" w:eastAsia="Montserrat Light" w:hAnsi="Montserrat Light" w:cs="Montserrat Light"/>
          <w:sz w:val="20"/>
          <w:szCs w:val="20"/>
        </w:rPr>
        <w:t>.</w:t>
      </w:r>
      <w:r w:rsidRPr="00A14181">
        <w:rPr>
          <w:rFonts w:ascii="Montserrat Light" w:eastAsia="Montserrat Light" w:hAnsi="Montserrat Light" w:cs="Montserrat Light"/>
          <w:sz w:val="20"/>
          <w:szCs w:val="20"/>
        </w:rPr>
        <w:t xml:space="preserve">800 personas. Cuenta con una infraestructura idónea para rodajes cinematográficos y publicitarios, así como la última tecnología para la eficiencia de este tipo de espacios. </w:t>
      </w:r>
    </w:p>
    <w:p w14:paraId="0439C7CD" w14:textId="77777777" w:rsidR="00A14181" w:rsidRPr="00A14181" w:rsidRDefault="00A14181">
      <w:pPr>
        <w:jc w:val="both"/>
        <w:rPr>
          <w:rFonts w:ascii="Montserrat Light" w:eastAsia="Montserrat Light" w:hAnsi="Montserrat Light" w:cs="Montserrat Light"/>
          <w:sz w:val="20"/>
          <w:szCs w:val="20"/>
        </w:rPr>
      </w:pPr>
      <w:bookmarkStart w:id="0" w:name="_GoBack"/>
      <w:bookmarkEnd w:id="0"/>
    </w:p>
    <w:p w14:paraId="0CDD9B52" w14:textId="5DE1A9BD" w:rsidR="00B9477B" w:rsidRPr="00A14181" w:rsidRDefault="00FC7CB9">
      <w:pPr>
        <w:jc w:val="both"/>
        <w:rPr>
          <w:rFonts w:ascii="Montserrat" w:eastAsia="Montserrat" w:hAnsi="Montserrat" w:cs="Montserrat"/>
          <w:b/>
          <w:sz w:val="20"/>
          <w:szCs w:val="20"/>
        </w:rPr>
      </w:pPr>
      <w:r w:rsidRPr="00A14181">
        <w:rPr>
          <w:rFonts w:ascii="Montserrat" w:eastAsia="Montserrat" w:hAnsi="Montserrat" w:cs="Montserrat"/>
          <w:b/>
          <w:sz w:val="20"/>
          <w:szCs w:val="20"/>
        </w:rPr>
        <w:t>Sobre NICDO</w:t>
      </w:r>
    </w:p>
    <w:p w14:paraId="22BF87BC" w14:textId="53612FC5" w:rsidR="00830862" w:rsidRPr="00A14181" w:rsidRDefault="00830862">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Navarra de Infraestructuras de Cultura, Deporte y Ocio (NICDO) es la empresa pública </w:t>
      </w:r>
      <w:r w:rsidR="00B9477B" w:rsidRPr="00A14181">
        <w:rPr>
          <w:rFonts w:ascii="Montserrat Light" w:eastAsia="Montserrat Light" w:hAnsi="Montserrat Light" w:cs="Montserrat Light"/>
          <w:sz w:val="20"/>
          <w:szCs w:val="20"/>
        </w:rPr>
        <w:t xml:space="preserve">del Gobierno de Navarra </w:t>
      </w:r>
      <w:r w:rsidRPr="00A14181">
        <w:rPr>
          <w:rFonts w:ascii="Montserrat Light" w:eastAsia="Montserrat Light" w:hAnsi="Montserrat Light" w:cs="Montserrat Light"/>
          <w:sz w:val="20"/>
          <w:szCs w:val="20"/>
        </w:rPr>
        <w:t xml:space="preserve">que gestiona de manera directa el Palacio de Congresos y Auditorio de Navarra Baluarte, Planetario de Pamplona, Territorio de </w:t>
      </w:r>
      <w:proofErr w:type="spellStart"/>
      <w:r w:rsidRPr="00A14181">
        <w:rPr>
          <w:rFonts w:ascii="Montserrat Light" w:eastAsia="Montserrat Light" w:hAnsi="Montserrat Light" w:cs="Montserrat Light"/>
          <w:sz w:val="20"/>
          <w:szCs w:val="20"/>
        </w:rPr>
        <w:t>Ski</w:t>
      </w:r>
      <w:proofErr w:type="spellEnd"/>
      <w:r w:rsidRPr="00A14181">
        <w:rPr>
          <w:rFonts w:ascii="Montserrat Light" w:eastAsia="Montserrat Light" w:hAnsi="Montserrat Light" w:cs="Montserrat Light"/>
          <w:sz w:val="20"/>
          <w:szCs w:val="20"/>
        </w:rPr>
        <w:t xml:space="preserve"> Larra-</w:t>
      </w:r>
      <w:proofErr w:type="spellStart"/>
      <w:r w:rsidRPr="00A14181">
        <w:rPr>
          <w:rFonts w:ascii="Montserrat Light" w:eastAsia="Montserrat Light" w:hAnsi="Montserrat Light" w:cs="Montserrat Light"/>
          <w:sz w:val="20"/>
          <w:szCs w:val="20"/>
        </w:rPr>
        <w:lastRenderedPageBreak/>
        <w:t>Belagua</w:t>
      </w:r>
      <w:proofErr w:type="spellEnd"/>
      <w:r w:rsidRPr="00A14181">
        <w:rPr>
          <w:rFonts w:ascii="Montserrat Light" w:eastAsia="Montserrat Light" w:hAnsi="Montserrat Light" w:cs="Montserrat Light"/>
          <w:sz w:val="20"/>
          <w:szCs w:val="20"/>
        </w:rPr>
        <w:t xml:space="preserve"> y Navarra Arena (desde su apertura en septiembre de 2018). Además, ejerce las labores de control de la gestión externalizada del Recinto Ferial de Navarra (Gestionado por REFENA SL) y el Circuito de Navarra (Gestionado por Los Arcos </w:t>
      </w:r>
      <w:proofErr w:type="spellStart"/>
      <w:r w:rsidRPr="00A14181">
        <w:rPr>
          <w:rFonts w:ascii="Montserrat Light" w:eastAsia="Montserrat Light" w:hAnsi="Montserrat Light" w:cs="Montserrat Light"/>
          <w:sz w:val="20"/>
          <w:szCs w:val="20"/>
        </w:rPr>
        <w:t>MotorSport</w:t>
      </w:r>
      <w:proofErr w:type="spellEnd"/>
      <w:r w:rsidRPr="00A14181">
        <w:rPr>
          <w:rFonts w:ascii="Montserrat Light" w:eastAsia="Montserrat Light" w:hAnsi="Montserrat Light" w:cs="Montserrat Light"/>
          <w:sz w:val="20"/>
          <w:szCs w:val="20"/>
        </w:rPr>
        <w:t xml:space="preserve"> - LAMS). NICDO desarrolla </w:t>
      </w:r>
      <w:r w:rsidR="00B9477B" w:rsidRPr="00A14181">
        <w:rPr>
          <w:rFonts w:ascii="Montserrat Light" w:eastAsia="Montserrat Light" w:hAnsi="Montserrat Light" w:cs="Montserrat Light"/>
          <w:sz w:val="20"/>
          <w:szCs w:val="20"/>
        </w:rPr>
        <w:t xml:space="preserve">asimismo </w:t>
      </w:r>
      <w:r w:rsidRPr="00A14181">
        <w:rPr>
          <w:rFonts w:ascii="Montserrat Light" w:eastAsia="Montserrat Light" w:hAnsi="Montserrat Light" w:cs="Montserrat Light"/>
          <w:sz w:val="20"/>
          <w:szCs w:val="20"/>
        </w:rPr>
        <w:t>la labor de gestión de la Filmoteca de Navarra</w:t>
      </w:r>
      <w:r w:rsidR="00B9477B" w:rsidRPr="00A14181">
        <w:rPr>
          <w:rFonts w:ascii="Montserrat Light" w:eastAsia="Montserrat Light" w:hAnsi="Montserrat Light" w:cs="Montserrat Light"/>
          <w:sz w:val="20"/>
          <w:szCs w:val="20"/>
        </w:rPr>
        <w:t>, del Festival Internacional Punto de Vista</w:t>
      </w:r>
      <w:r w:rsidRPr="00A14181">
        <w:rPr>
          <w:rFonts w:ascii="Montserrat Light" w:eastAsia="Montserrat Light" w:hAnsi="Montserrat Light" w:cs="Montserrat Light"/>
          <w:sz w:val="20"/>
          <w:szCs w:val="20"/>
        </w:rPr>
        <w:t xml:space="preserve"> y de la Navarra Film </w:t>
      </w:r>
      <w:proofErr w:type="spellStart"/>
      <w:r w:rsidRPr="00A14181">
        <w:rPr>
          <w:rFonts w:ascii="Montserrat Light" w:eastAsia="Montserrat Light" w:hAnsi="Montserrat Light" w:cs="Montserrat Light"/>
          <w:sz w:val="20"/>
          <w:szCs w:val="20"/>
        </w:rPr>
        <w:t>Commission</w:t>
      </w:r>
      <w:proofErr w:type="spellEnd"/>
      <w:r w:rsidRPr="00A14181">
        <w:rPr>
          <w:rFonts w:ascii="Montserrat Light" w:eastAsia="Montserrat Light" w:hAnsi="Montserrat Light" w:cs="Montserrat Light"/>
          <w:sz w:val="20"/>
          <w:szCs w:val="20"/>
        </w:rPr>
        <w:t xml:space="preserve"> </w:t>
      </w:r>
    </w:p>
    <w:p w14:paraId="1DDC02EE" w14:textId="77777777" w:rsidR="007B71DB" w:rsidRPr="00A14181" w:rsidRDefault="007B71DB">
      <w:pPr>
        <w:jc w:val="both"/>
        <w:rPr>
          <w:rFonts w:ascii="Montserrat Light" w:eastAsia="Montserrat Light" w:hAnsi="Montserrat Light" w:cs="Montserrat Light"/>
          <w:sz w:val="20"/>
          <w:szCs w:val="20"/>
        </w:rPr>
      </w:pPr>
    </w:p>
    <w:p w14:paraId="06F0620D" w14:textId="633488A2" w:rsidR="007B71DB" w:rsidRPr="00A14181" w:rsidRDefault="007B71DB" w:rsidP="007B71DB">
      <w:pPr>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NICDO forma parte de la Mesa de trabajo de Turismo de reuniones y eventos de Pamplona/Navarra integrada por el Departamento de Turismo del Gobierno de Navarra, el Área de Turismo y Comercio del Ayuntamiento de Pamplona, SODENA, Asociación Hoteles Pamplona, Colegio de Médicos, Universidad de Navarra, OPC Navarra y Asociación Navarra de Agencias de Receptivo – ANARTU. Esta mesa es responsable del Plan Operativo de promoción de Pamplona y Navarra como destino de Turismo de Reuniones y Eventos.</w:t>
      </w:r>
    </w:p>
    <w:p w14:paraId="1EE4FFE3" w14:textId="77777777" w:rsidR="002E6DF9" w:rsidRPr="00A14181" w:rsidRDefault="002E6DF9">
      <w:pPr>
        <w:jc w:val="both"/>
        <w:rPr>
          <w:rFonts w:ascii="Montserrat Light" w:eastAsia="Montserrat Light" w:hAnsi="Montserrat Light" w:cs="Montserrat Light"/>
          <w:b/>
          <w:sz w:val="20"/>
          <w:szCs w:val="20"/>
        </w:rPr>
      </w:pPr>
    </w:p>
    <w:p w14:paraId="73C76CFA" w14:textId="77777777" w:rsidR="006B6035" w:rsidRPr="00A14181" w:rsidRDefault="005D38C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b/>
          <w:sz w:val="20"/>
          <w:szCs w:val="20"/>
        </w:rPr>
        <w:t>Más información:</w:t>
      </w:r>
      <w:r w:rsidRPr="00A14181">
        <w:rPr>
          <w:rFonts w:ascii="Montserrat Light" w:eastAsia="Montserrat Light" w:hAnsi="Montserrat Light" w:cs="Montserrat Light"/>
          <w:b/>
          <w:sz w:val="20"/>
          <w:szCs w:val="20"/>
        </w:rPr>
        <w:tab/>
      </w:r>
      <w:r w:rsidRPr="00A14181">
        <w:rPr>
          <w:rFonts w:ascii="Montserrat Light" w:eastAsia="Montserrat Light" w:hAnsi="Montserrat Light" w:cs="Montserrat Light"/>
          <w:b/>
          <w:sz w:val="20"/>
          <w:szCs w:val="20"/>
        </w:rPr>
        <w:tab/>
      </w:r>
      <w:r w:rsidRPr="00A14181">
        <w:rPr>
          <w:rFonts w:ascii="Montserrat Light" w:eastAsia="Montserrat Light" w:hAnsi="Montserrat Light" w:cs="Montserrat Light"/>
          <w:b/>
          <w:sz w:val="20"/>
          <w:szCs w:val="20"/>
        </w:rPr>
        <w:tab/>
      </w:r>
    </w:p>
    <w:p w14:paraId="44ACA097" w14:textId="77777777" w:rsidR="006B6035" w:rsidRPr="00A14181" w:rsidRDefault="005D38C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Diana González</w:t>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t xml:space="preserve"> </w:t>
      </w:r>
    </w:p>
    <w:p w14:paraId="2D999EBE" w14:textId="77777777" w:rsidR="006B6035" w:rsidRPr="00A14181" w:rsidRDefault="005D38C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 xml:space="preserve">d.gonzalez@nicdo.es </w:t>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t xml:space="preserve"> </w:t>
      </w:r>
    </w:p>
    <w:p w14:paraId="796BA959" w14:textId="77777777" w:rsidR="006B6035" w:rsidRPr="00A14181" w:rsidRDefault="005D38C6">
      <w:pPr>
        <w:jc w:val="both"/>
        <w:rPr>
          <w:rFonts w:ascii="Montserrat Light" w:eastAsia="Montserrat Light" w:hAnsi="Montserrat Light" w:cs="Montserrat Light"/>
          <w:sz w:val="20"/>
          <w:szCs w:val="20"/>
        </w:rPr>
      </w:pPr>
      <w:r w:rsidRPr="00A14181">
        <w:rPr>
          <w:rFonts w:ascii="Montserrat Light" w:eastAsia="Montserrat Light" w:hAnsi="Montserrat Light" w:cs="Montserrat Light"/>
          <w:sz w:val="20"/>
          <w:szCs w:val="20"/>
        </w:rPr>
        <w:t>www.navarrarena.com</w:t>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r w:rsidRPr="00A14181">
        <w:rPr>
          <w:rFonts w:ascii="Montserrat Light" w:eastAsia="Montserrat Light" w:hAnsi="Montserrat Light" w:cs="Montserrat Light"/>
          <w:sz w:val="20"/>
          <w:szCs w:val="20"/>
        </w:rPr>
        <w:tab/>
      </w:r>
    </w:p>
    <w:p w14:paraId="45D73C1A" w14:textId="1B9F3B0C" w:rsidR="006B6035" w:rsidRPr="00A14181" w:rsidRDefault="005D38C6">
      <w:pPr>
        <w:jc w:val="both"/>
        <w:rPr>
          <w:sz w:val="20"/>
          <w:szCs w:val="20"/>
        </w:rPr>
      </w:pPr>
      <w:r w:rsidRPr="00A14181">
        <w:rPr>
          <w:rFonts w:ascii="Montserrat Light" w:eastAsia="Montserrat Light" w:hAnsi="Montserrat Light" w:cs="Montserrat Light"/>
          <w:sz w:val="20"/>
          <w:szCs w:val="20"/>
        </w:rPr>
        <w:t>948066200</w:t>
      </w:r>
    </w:p>
    <w:sectPr w:rsidR="006B6035" w:rsidRPr="00A14181">
      <w:headerReference w:type="default" r:id="rId8"/>
      <w:footerReference w:type="default" r:id="rId9"/>
      <w:pgSz w:w="11900" w:h="16840"/>
      <w:pgMar w:top="1417" w:right="1701" w:bottom="1417" w:left="1701" w:header="665" w:footer="926"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684D22" w16cid:durableId="2123F6E5"/>
  <w16cid:commentId w16cid:paraId="3A63C92C" w16cid:durableId="2123F6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2AA4" w14:textId="77777777" w:rsidR="00D779DA" w:rsidRDefault="00D779DA">
      <w:r>
        <w:separator/>
      </w:r>
    </w:p>
  </w:endnote>
  <w:endnote w:type="continuationSeparator" w:id="0">
    <w:p w14:paraId="26E94545" w14:textId="77777777" w:rsidR="00D779DA" w:rsidRDefault="00D7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495F2" w14:textId="77777777" w:rsidR="006B6035" w:rsidRDefault="006B6035">
    <w:pPr>
      <w:pBdr>
        <w:top w:val="nil"/>
        <w:left w:val="nil"/>
        <w:bottom w:val="nil"/>
        <w:right w:val="nil"/>
        <w:between w:val="nil"/>
      </w:pBdr>
      <w:ind w:left="-284"/>
      <w:rPr>
        <w:color w:val="000000"/>
      </w:rPr>
    </w:pPr>
  </w:p>
  <w:p w14:paraId="18293192" w14:textId="77777777" w:rsidR="006B6035" w:rsidRDefault="006B6035">
    <w:pPr>
      <w:pBdr>
        <w:top w:val="nil"/>
        <w:left w:val="nil"/>
        <w:bottom w:val="nil"/>
        <w:right w:val="nil"/>
        <w:between w:val="nil"/>
      </w:pBdr>
      <w:ind w:left="-284"/>
      <w:rPr>
        <w:color w:val="000000"/>
      </w:rPr>
    </w:pPr>
  </w:p>
  <w:p w14:paraId="7F5F5A8B" w14:textId="77777777" w:rsidR="006B6035" w:rsidRDefault="005D38C6">
    <w:pPr>
      <w:tabs>
        <w:tab w:val="left" w:pos="2057"/>
      </w:tabs>
      <w:rPr>
        <w:rFonts w:ascii="Montserrat" w:eastAsia="Montserrat" w:hAnsi="Montserrat" w:cs="Montserrat"/>
        <w:sz w:val="16"/>
        <w:szCs w:val="16"/>
      </w:rPr>
    </w:pPr>
    <w:r>
      <w:rPr>
        <w:rFonts w:ascii="Montserrat" w:eastAsia="Montserrat" w:hAnsi="Montserrat" w:cs="Montserrat"/>
        <w:b/>
        <w:sz w:val="16"/>
        <w:szCs w:val="16"/>
      </w:rPr>
      <w:t>NAVARRA DE INFRAESTRUCTURAS DE CULTURA, DEPORTE Y OCIO</w:t>
    </w:r>
    <w:r>
      <w:rPr>
        <w:rFonts w:ascii="Montserrat" w:eastAsia="Montserrat" w:hAnsi="Montserrat" w:cs="Montserrat"/>
        <w:sz w:val="16"/>
        <w:szCs w:val="16"/>
      </w:rPr>
      <w:t>. S.L. B31931959</w:t>
    </w:r>
  </w:p>
  <w:p w14:paraId="082182A8" w14:textId="77777777" w:rsidR="006B6035" w:rsidRDefault="005D38C6">
    <w:pPr>
      <w:pBdr>
        <w:top w:val="nil"/>
        <w:left w:val="nil"/>
        <w:bottom w:val="nil"/>
        <w:right w:val="nil"/>
        <w:between w:val="nil"/>
      </w:pBdr>
      <w:rPr>
        <w:rFonts w:ascii="Montserrat" w:eastAsia="Montserrat" w:hAnsi="Montserrat" w:cs="Montserrat"/>
        <w:color w:val="000000"/>
      </w:rPr>
    </w:pPr>
    <w:r>
      <w:rPr>
        <w:rFonts w:ascii="Montserrat" w:eastAsia="Montserrat" w:hAnsi="Montserrat" w:cs="Montserrat"/>
        <w:color w:val="000000"/>
        <w:sz w:val="13"/>
        <w:szCs w:val="13"/>
      </w:rPr>
      <w:t xml:space="preserve">Plaza </w:t>
    </w:r>
    <w:proofErr w:type="spellStart"/>
    <w:r>
      <w:rPr>
        <w:rFonts w:ascii="Montserrat" w:eastAsia="Montserrat" w:hAnsi="Montserrat" w:cs="Montserrat"/>
        <w:color w:val="000000"/>
        <w:sz w:val="13"/>
        <w:szCs w:val="13"/>
      </w:rPr>
      <w:t>Aizagerria</w:t>
    </w:r>
    <w:proofErr w:type="spellEnd"/>
    <w:r>
      <w:rPr>
        <w:rFonts w:ascii="Montserrat" w:eastAsia="Montserrat" w:hAnsi="Montserrat" w:cs="Montserrat"/>
        <w:color w:val="000000"/>
        <w:sz w:val="13"/>
        <w:szCs w:val="13"/>
      </w:rPr>
      <w:t xml:space="preserve"> 1, 31006 Pamplona, Navarra (ESPAÑA) · </w:t>
    </w:r>
    <w:r>
      <w:rPr>
        <w:rFonts w:ascii="Montserrat" w:eastAsia="Montserrat" w:hAnsi="Montserrat" w:cs="Montserrat"/>
        <w:b/>
        <w:color w:val="000000"/>
        <w:sz w:val="13"/>
        <w:szCs w:val="13"/>
      </w:rPr>
      <w:t>T.:</w:t>
    </w:r>
    <w:r>
      <w:rPr>
        <w:rFonts w:ascii="Montserrat" w:eastAsia="Montserrat" w:hAnsi="Montserrat" w:cs="Montserrat"/>
        <w:color w:val="000000"/>
        <w:sz w:val="13"/>
        <w:szCs w:val="13"/>
      </w:rPr>
      <w:t xml:space="preserve"> 948 066 200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infonavarrarena@nicdo.es </w:t>
    </w:r>
    <w:r>
      <w:rPr>
        <w:rFonts w:ascii="Montserrat" w:eastAsia="Montserrat" w:hAnsi="Montserrat" w:cs="Montserrat"/>
        <w:b/>
        <w:color w:val="000000"/>
        <w:sz w:val="13"/>
        <w:szCs w:val="13"/>
      </w:rPr>
      <w:t>·</w:t>
    </w:r>
    <w:r>
      <w:rPr>
        <w:rFonts w:ascii="Montserrat" w:eastAsia="Montserrat" w:hAnsi="Montserrat" w:cs="Montserrat"/>
        <w:color w:val="000000"/>
        <w:sz w:val="13"/>
        <w:szCs w:val="13"/>
      </w:rPr>
      <w:t xml:space="preserve"> www.navarrarena.com</w:t>
    </w:r>
  </w:p>
  <w:p w14:paraId="089E19C3" w14:textId="77777777" w:rsidR="006B6035" w:rsidRDefault="006B6035">
    <w:pPr>
      <w:pBdr>
        <w:top w:val="nil"/>
        <w:left w:val="nil"/>
        <w:bottom w:val="nil"/>
        <w:right w:val="nil"/>
        <w:between w:val="nil"/>
      </w:pBdr>
      <w:ind w:left="-284"/>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7D1270" w14:textId="77777777" w:rsidR="00D779DA" w:rsidRDefault="00D779DA">
      <w:r>
        <w:separator/>
      </w:r>
    </w:p>
  </w:footnote>
  <w:footnote w:type="continuationSeparator" w:id="0">
    <w:p w14:paraId="40535054" w14:textId="77777777" w:rsidR="00D779DA" w:rsidRDefault="00D779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66C25" w14:textId="77777777" w:rsidR="006B6035" w:rsidRDefault="006B6035">
    <w:pPr>
      <w:pBdr>
        <w:top w:val="nil"/>
        <w:left w:val="nil"/>
        <w:bottom w:val="nil"/>
        <w:right w:val="nil"/>
        <w:between w:val="nil"/>
      </w:pBdr>
      <w:ind w:left="-567"/>
      <w:rPr>
        <w:color w:val="000000"/>
      </w:rPr>
    </w:pPr>
  </w:p>
  <w:p w14:paraId="78CFAE64" w14:textId="77777777" w:rsidR="006B6035" w:rsidRDefault="005D38C6">
    <w:pPr>
      <w:pBdr>
        <w:top w:val="nil"/>
        <w:left w:val="nil"/>
        <w:bottom w:val="nil"/>
        <w:right w:val="nil"/>
        <w:between w:val="nil"/>
      </w:pBdr>
      <w:ind w:left="-709"/>
      <w:rPr>
        <w:color w:val="000000"/>
      </w:rPr>
    </w:pPr>
    <w:r>
      <w:rPr>
        <w:noProof/>
        <w:color w:val="000000"/>
      </w:rPr>
      <w:drawing>
        <wp:inline distT="0" distB="0" distL="114300" distR="114300" wp14:anchorId="56242E1C" wp14:editId="4509D724">
          <wp:extent cx="2057400" cy="39560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057400" cy="395605"/>
                  </a:xfrm>
                  <a:prstGeom prst="rect">
                    <a:avLst/>
                  </a:prstGeom>
                  <a:ln/>
                </pic:spPr>
              </pic:pic>
            </a:graphicData>
          </a:graphic>
        </wp:inline>
      </w:drawing>
    </w:r>
    <w:r>
      <w:rPr>
        <w:color w:val="000000"/>
      </w:rPr>
      <w:t xml:space="preserve"> </w:t>
    </w:r>
  </w:p>
  <w:p w14:paraId="52622232" w14:textId="77777777" w:rsidR="006B6035" w:rsidRDefault="006B6035">
    <w:pPr>
      <w:pBdr>
        <w:top w:val="nil"/>
        <w:left w:val="nil"/>
        <w:bottom w:val="nil"/>
        <w:right w:val="nil"/>
        <w:between w:val="nil"/>
      </w:pBdr>
      <w:ind w:left="-567"/>
      <w:rPr>
        <w:color w:val="000000"/>
      </w:rPr>
    </w:pPr>
  </w:p>
  <w:p w14:paraId="19C6B959" w14:textId="77777777" w:rsidR="006B6035" w:rsidRDefault="006B6035">
    <w:pPr>
      <w:pBdr>
        <w:top w:val="nil"/>
        <w:left w:val="nil"/>
        <w:bottom w:val="nil"/>
        <w:right w:val="nil"/>
        <w:between w:val="nil"/>
      </w:pBdr>
      <w:ind w:left="-567"/>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35"/>
    <w:rsid w:val="0001354D"/>
    <w:rsid w:val="000C122D"/>
    <w:rsid w:val="000C56C2"/>
    <w:rsid w:val="000E2EE3"/>
    <w:rsid w:val="000E7214"/>
    <w:rsid w:val="001137AD"/>
    <w:rsid w:val="00156686"/>
    <w:rsid w:val="0018116C"/>
    <w:rsid w:val="001B4D5F"/>
    <w:rsid w:val="002E6DF9"/>
    <w:rsid w:val="002F045B"/>
    <w:rsid w:val="002F2876"/>
    <w:rsid w:val="002F292B"/>
    <w:rsid w:val="0031444F"/>
    <w:rsid w:val="003C70AB"/>
    <w:rsid w:val="003E0F47"/>
    <w:rsid w:val="003E1487"/>
    <w:rsid w:val="00404322"/>
    <w:rsid w:val="004179ED"/>
    <w:rsid w:val="00426600"/>
    <w:rsid w:val="00466DDA"/>
    <w:rsid w:val="00470154"/>
    <w:rsid w:val="004C3673"/>
    <w:rsid w:val="004C3CF0"/>
    <w:rsid w:val="004F478A"/>
    <w:rsid w:val="00516E58"/>
    <w:rsid w:val="00583589"/>
    <w:rsid w:val="005A3939"/>
    <w:rsid w:val="005B2B18"/>
    <w:rsid w:val="005D38C6"/>
    <w:rsid w:val="005E551F"/>
    <w:rsid w:val="00671BE8"/>
    <w:rsid w:val="006849F5"/>
    <w:rsid w:val="006B6035"/>
    <w:rsid w:val="006C18D1"/>
    <w:rsid w:val="00764213"/>
    <w:rsid w:val="007A786D"/>
    <w:rsid w:val="007B246E"/>
    <w:rsid w:val="007B71DB"/>
    <w:rsid w:val="007D2882"/>
    <w:rsid w:val="0083025D"/>
    <w:rsid w:val="00830862"/>
    <w:rsid w:val="00865A32"/>
    <w:rsid w:val="008B7F5D"/>
    <w:rsid w:val="008F72C2"/>
    <w:rsid w:val="00917D1F"/>
    <w:rsid w:val="00976EA8"/>
    <w:rsid w:val="009850BF"/>
    <w:rsid w:val="009B1288"/>
    <w:rsid w:val="009D17EC"/>
    <w:rsid w:val="00A14181"/>
    <w:rsid w:val="00A31017"/>
    <w:rsid w:val="00A4605D"/>
    <w:rsid w:val="00A561C9"/>
    <w:rsid w:val="00A85531"/>
    <w:rsid w:val="00A871AB"/>
    <w:rsid w:val="00AB10D8"/>
    <w:rsid w:val="00AC0361"/>
    <w:rsid w:val="00B10730"/>
    <w:rsid w:val="00B61028"/>
    <w:rsid w:val="00B63EC8"/>
    <w:rsid w:val="00B9477B"/>
    <w:rsid w:val="00BC4848"/>
    <w:rsid w:val="00BC4921"/>
    <w:rsid w:val="00BF0C5D"/>
    <w:rsid w:val="00C35296"/>
    <w:rsid w:val="00C56AEE"/>
    <w:rsid w:val="00C943F1"/>
    <w:rsid w:val="00CB48EB"/>
    <w:rsid w:val="00CC4EFC"/>
    <w:rsid w:val="00CD1E46"/>
    <w:rsid w:val="00CD3D17"/>
    <w:rsid w:val="00D05983"/>
    <w:rsid w:val="00D1619B"/>
    <w:rsid w:val="00D44312"/>
    <w:rsid w:val="00D668CC"/>
    <w:rsid w:val="00D71314"/>
    <w:rsid w:val="00D779DA"/>
    <w:rsid w:val="00DA426F"/>
    <w:rsid w:val="00DA4F80"/>
    <w:rsid w:val="00DA6BB0"/>
    <w:rsid w:val="00E00F3D"/>
    <w:rsid w:val="00E13B69"/>
    <w:rsid w:val="00E22673"/>
    <w:rsid w:val="00E26169"/>
    <w:rsid w:val="00E66A9E"/>
    <w:rsid w:val="00EA438A"/>
    <w:rsid w:val="00EE5B12"/>
    <w:rsid w:val="00F0271B"/>
    <w:rsid w:val="00F14E20"/>
    <w:rsid w:val="00F165C5"/>
    <w:rsid w:val="00F4759F"/>
    <w:rsid w:val="00F713CB"/>
    <w:rsid w:val="00F716F0"/>
    <w:rsid w:val="00FC7CB9"/>
    <w:rsid w:val="00FE6E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BD66"/>
  <w15:docId w15:val="{B6D85331-6A8D-44FF-B2EA-95BC0909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426600"/>
    <w:rPr>
      <w:sz w:val="16"/>
      <w:szCs w:val="16"/>
    </w:rPr>
  </w:style>
  <w:style w:type="paragraph" w:styleId="Textocomentario">
    <w:name w:val="annotation text"/>
    <w:basedOn w:val="Normal"/>
    <w:link w:val="TextocomentarioCar"/>
    <w:uiPriority w:val="99"/>
    <w:semiHidden/>
    <w:unhideWhenUsed/>
    <w:rsid w:val="00426600"/>
    <w:rPr>
      <w:sz w:val="20"/>
      <w:szCs w:val="20"/>
    </w:rPr>
  </w:style>
  <w:style w:type="character" w:customStyle="1" w:styleId="TextocomentarioCar">
    <w:name w:val="Texto comentario Car"/>
    <w:basedOn w:val="Fuentedeprrafopredeter"/>
    <w:link w:val="Textocomentario"/>
    <w:uiPriority w:val="99"/>
    <w:semiHidden/>
    <w:rsid w:val="00426600"/>
    <w:rPr>
      <w:sz w:val="20"/>
      <w:szCs w:val="20"/>
    </w:rPr>
  </w:style>
  <w:style w:type="paragraph" w:styleId="Asuntodelcomentario">
    <w:name w:val="annotation subject"/>
    <w:basedOn w:val="Textocomentario"/>
    <w:next w:val="Textocomentario"/>
    <w:link w:val="AsuntodelcomentarioCar"/>
    <w:uiPriority w:val="99"/>
    <w:semiHidden/>
    <w:unhideWhenUsed/>
    <w:rsid w:val="00426600"/>
    <w:rPr>
      <w:b/>
      <w:bCs/>
    </w:rPr>
  </w:style>
  <w:style w:type="character" w:customStyle="1" w:styleId="AsuntodelcomentarioCar">
    <w:name w:val="Asunto del comentario Car"/>
    <w:basedOn w:val="TextocomentarioCar"/>
    <w:link w:val="Asuntodelcomentario"/>
    <w:uiPriority w:val="99"/>
    <w:semiHidden/>
    <w:rsid w:val="00426600"/>
    <w:rPr>
      <w:b/>
      <w:bCs/>
      <w:sz w:val="20"/>
      <w:szCs w:val="20"/>
    </w:rPr>
  </w:style>
  <w:style w:type="paragraph" w:styleId="Textodeglobo">
    <w:name w:val="Balloon Text"/>
    <w:basedOn w:val="Normal"/>
    <w:link w:val="TextodegloboCar"/>
    <w:uiPriority w:val="99"/>
    <w:semiHidden/>
    <w:unhideWhenUsed/>
    <w:rsid w:val="004266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600"/>
    <w:rPr>
      <w:rFonts w:ascii="Segoe UI" w:hAnsi="Segoe UI" w:cs="Segoe UI"/>
      <w:sz w:val="18"/>
      <w:szCs w:val="18"/>
    </w:rPr>
  </w:style>
  <w:style w:type="character" w:styleId="Hipervnculo">
    <w:name w:val="Hyperlink"/>
    <w:basedOn w:val="Fuentedeprrafopredeter"/>
    <w:uiPriority w:val="99"/>
    <w:unhideWhenUsed/>
    <w:rsid w:val="002E6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3711">
      <w:bodyDiv w:val="1"/>
      <w:marLeft w:val="0"/>
      <w:marRight w:val="0"/>
      <w:marTop w:val="0"/>
      <w:marBottom w:val="0"/>
      <w:divBdr>
        <w:top w:val="none" w:sz="0" w:space="0" w:color="auto"/>
        <w:left w:val="none" w:sz="0" w:space="0" w:color="auto"/>
        <w:bottom w:val="none" w:sz="0" w:space="0" w:color="auto"/>
        <w:right w:val="none" w:sz="0" w:space="0" w:color="auto"/>
      </w:divBdr>
    </w:div>
    <w:div w:id="571038793">
      <w:bodyDiv w:val="1"/>
      <w:marLeft w:val="0"/>
      <w:marRight w:val="0"/>
      <w:marTop w:val="0"/>
      <w:marBottom w:val="0"/>
      <w:divBdr>
        <w:top w:val="none" w:sz="0" w:space="0" w:color="auto"/>
        <w:left w:val="none" w:sz="0" w:space="0" w:color="auto"/>
        <w:bottom w:val="none" w:sz="0" w:space="0" w:color="auto"/>
        <w:right w:val="none" w:sz="0" w:space="0" w:color="auto"/>
      </w:divBdr>
      <w:divsChild>
        <w:div w:id="1544097835">
          <w:marLeft w:val="0"/>
          <w:marRight w:val="0"/>
          <w:marTop w:val="0"/>
          <w:marBottom w:val="0"/>
          <w:divBdr>
            <w:top w:val="none" w:sz="0" w:space="0" w:color="auto"/>
            <w:left w:val="none" w:sz="0" w:space="0" w:color="auto"/>
            <w:bottom w:val="none" w:sz="0" w:space="0" w:color="auto"/>
            <w:right w:val="none" w:sz="0" w:space="0" w:color="auto"/>
          </w:divBdr>
        </w:div>
      </w:divsChild>
    </w:div>
    <w:div w:id="1007292415">
      <w:bodyDiv w:val="1"/>
      <w:marLeft w:val="0"/>
      <w:marRight w:val="0"/>
      <w:marTop w:val="0"/>
      <w:marBottom w:val="0"/>
      <w:divBdr>
        <w:top w:val="none" w:sz="0" w:space="0" w:color="auto"/>
        <w:left w:val="none" w:sz="0" w:space="0" w:color="auto"/>
        <w:bottom w:val="none" w:sz="0" w:space="0" w:color="auto"/>
        <w:right w:val="none" w:sz="0" w:space="0" w:color="auto"/>
      </w:divBdr>
    </w:div>
    <w:div w:id="1309551500">
      <w:bodyDiv w:val="1"/>
      <w:marLeft w:val="0"/>
      <w:marRight w:val="0"/>
      <w:marTop w:val="0"/>
      <w:marBottom w:val="0"/>
      <w:divBdr>
        <w:top w:val="none" w:sz="0" w:space="0" w:color="auto"/>
        <w:left w:val="none" w:sz="0" w:space="0" w:color="auto"/>
        <w:bottom w:val="none" w:sz="0" w:space="0" w:color="auto"/>
        <w:right w:val="none" w:sz="0" w:space="0" w:color="auto"/>
      </w:divBdr>
      <w:divsChild>
        <w:div w:id="1432554233">
          <w:marLeft w:val="0"/>
          <w:marRight w:val="0"/>
          <w:marTop w:val="0"/>
          <w:marBottom w:val="0"/>
          <w:divBdr>
            <w:top w:val="none" w:sz="0" w:space="0" w:color="auto"/>
            <w:left w:val="none" w:sz="0" w:space="0" w:color="auto"/>
            <w:bottom w:val="none" w:sz="0" w:space="0" w:color="auto"/>
            <w:right w:val="none" w:sz="0" w:space="0" w:color="auto"/>
          </w:divBdr>
          <w:divsChild>
            <w:div w:id="204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avarraren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varrarena.com/es/visitas-guiada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1305</Words>
  <Characters>7181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 González</cp:lastModifiedBy>
  <cp:revision>4</cp:revision>
  <dcterms:created xsi:type="dcterms:W3CDTF">2019-09-16T09:20:00Z</dcterms:created>
  <dcterms:modified xsi:type="dcterms:W3CDTF">2019-09-23T11:02:00Z</dcterms:modified>
</cp:coreProperties>
</file>